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44A2" w14:textId="60352685" w:rsidR="001F4293" w:rsidRPr="00672737" w:rsidRDefault="00C742C3" w:rsidP="00573453">
      <w:pPr>
        <w:suppressLineNumbers/>
        <w:spacing w:line="240" w:lineRule="auto"/>
        <w:contextualSpacing/>
        <w:jc w:val="center"/>
        <w:rPr>
          <w:rFonts w:ascii="Old English Text MT" w:hAnsi="Old English Text MT" w:cs="Times New Roman"/>
          <w:sz w:val="24"/>
          <w:szCs w:val="24"/>
        </w:rPr>
      </w:pPr>
      <w:r>
        <w:rPr>
          <w:b/>
          <w:noProof/>
          <w:lang w:val="en-PH" w:eastAsia="en-PH"/>
        </w:rPr>
        <w:drawing>
          <wp:anchor distT="0" distB="0" distL="114300" distR="114300" simplePos="0" relativeHeight="251659264" behindDoc="0" locked="0" layoutInCell="1" allowOverlap="1" wp14:anchorId="26673B77" wp14:editId="49A296AD">
            <wp:simplePos x="0" y="0"/>
            <wp:positionH relativeFrom="margin">
              <wp:align>center</wp:align>
            </wp:positionH>
            <wp:positionV relativeFrom="paragraph">
              <wp:posOffset>-694690</wp:posOffset>
            </wp:positionV>
            <wp:extent cx="694690"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_of_the_Department_of_Education_of_the_Philipp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margin">
              <wp14:pctWidth>0</wp14:pctWidth>
            </wp14:sizeRelH>
            <wp14:sizeRelV relativeFrom="margin">
              <wp14:pctHeight>0</wp14:pctHeight>
            </wp14:sizeRelV>
          </wp:anchor>
        </w:drawing>
      </w:r>
      <w:r w:rsidR="001F4293" w:rsidRPr="00672737">
        <w:rPr>
          <w:rFonts w:ascii="Old English Text MT" w:hAnsi="Old English Text MT" w:cs="Times New Roman"/>
          <w:sz w:val="24"/>
          <w:szCs w:val="24"/>
        </w:rPr>
        <w:t>Republic of the Philippines</w:t>
      </w:r>
    </w:p>
    <w:p w14:paraId="7154EA92" w14:textId="548D4649" w:rsidR="001F4293" w:rsidRPr="00672737" w:rsidRDefault="001F4293" w:rsidP="009274AD">
      <w:pPr>
        <w:suppressLineNumbers/>
        <w:spacing w:after="0" w:line="240" w:lineRule="auto"/>
        <w:jc w:val="center"/>
        <w:rPr>
          <w:rFonts w:ascii="Old English Text MT" w:hAnsi="Old English Text MT" w:cs="Times New Roman"/>
          <w:sz w:val="36"/>
          <w:szCs w:val="36"/>
        </w:rPr>
      </w:pPr>
      <w:r>
        <w:rPr>
          <w:rFonts w:ascii="Trajan Pro" w:hAnsi="Trajan Pro" w:cs="Times New Roman"/>
          <w:b/>
          <w:noProof/>
          <w:sz w:val="20"/>
          <w:szCs w:val="20"/>
          <w:lang w:val="en-PH" w:eastAsia="en-PH"/>
        </w:rPr>
        <w:drawing>
          <wp:anchor distT="0" distB="0" distL="114300" distR="114300" simplePos="0" relativeHeight="251658240" behindDoc="1" locked="0" layoutInCell="1" allowOverlap="1" wp14:anchorId="6E620291" wp14:editId="62DAF410">
            <wp:simplePos x="0" y="0"/>
            <wp:positionH relativeFrom="margin">
              <wp:align>center</wp:align>
            </wp:positionH>
            <wp:positionV relativeFrom="paragraph">
              <wp:posOffset>275590</wp:posOffset>
            </wp:positionV>
            <wp:extent cx="2236205" cy="1536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205" cy="153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cs="Times New Roman"/>
          <w:sz w:val="36"/>
          <w:szCs w:val="36"/>
        </w:rPr>
        <w:t>Department of Education</w:t>
      </w:r>
    </w:p>
    <w:p w14:paraId="61B7CD36" w14:textId="0383916A" w:rsidR="001F4293" w:rsidRDefault="001F4293" w:rsidP="009274AD">
      <w:pPr>
        <w:suppressLineNumbers/>
        <w:spacing w:after="0" w:line="240" w:lineRule="auto"/>
        <w:jc w:val="center"/>
        <w:rPr>
          <w:rFonts w:ascii="Trajan Pro" w:hAnsi="Trajan Pro" w:cs="Times New Roman"/>
          <w:b/>
          <w:sz w:val="20"/>
          <w:szCs w:val="20"/>
        </w:rPr>
      </w:pPr>
    </w:p>
    <w:p w14:paraId="6348794A" w14:textId="4D463E9B" w:rsidR="001F4293" w:rsidRDefault="001F4293" w:rsidP="009274AD">
      <w:pPr>
        <w:suppressLineNumbers/>
        <w:spacing w:after="0" w:line="240" w:lineRule="auto"/>
        <w:jc w:val="center"/>
        <w:rPr>
          <w:rFonts w:ascii="Trajan Pro" w:hAnsi="Trajan Pro" w:cs="Times New Roman"/>
          <w:b/>
          <w:sz w:val="20"/>
          <w:szCs w:val="20"/>
        </w:rPr>
      </w:pPr>
      <w:r>
        <w:rPr>
          <w:rFonts w:ascii="Trajan Pro" w:hAnsi="Trajan Pro" w:cs="Times New Roman"/>
          <w:b/>
          <w:sz w:val="20"/>
          <w:szCs w:val="20"/>
        </w:rPr>
        <w:t>Schools Division of Negros</w:t>
      </w:r>
      <w:r w:rsidR="009274AD">
        <w:rPr>
          <w:rFonts w:ascii="Trajan Pro" w:hAnsi="Trajan Pro" w:cs="Times New Roman"/>
          <w:b/>
          <w:sz w:val="20"/>
          <w:szCs w:val="20"/>
        </w:rPr>
        <w:t xml:space="preserve"> Oriental</w:t>
      </w:r>
    </w:p>
    <w:p w14:paraId="0147F91C" w14:textId="5B8AE59B" w:rsidR="00AC5D4C" w:rsidRDefault="00573453" w:rsidP="009274AD">
      <w:pPr>
        <w:suppressLineNumbers/>
        <w:spacing w:line="240" w:lineRule="auto"/>
        <w:contextualSpacing/>
      </w:pPr>
      <w:r>
        <w:rPr>
          <w:rFonts w:ascii="Trajan Pro" w:hAnsi="Trajan Pro" w:cs="Times New Roman"/>
          <w:b/>
          <w:noProof/>
          <w:sz w:val="20"/>
          <w:szCs w:val="20"/>
          <w:lang w:val="en-PH" w:eastAsia="en-PH"/>
        </w:rPr>
        <mc:AlternateContent>
          <mc:Choice Requires="wps">
            <w:drawing>
              <wp:anchor distT="0" distB="0" distL="114300" distR="114300" simplePos="0" relativeHeight="251661312" behindDoc="0" locked="0" layoutInCell="1" allowOverlap="1" wp14:anchorId="2137C01C" wp14:editId="3258AB10">
                <wp:simplePos x="0" y="0"/>
                <wp:positionH relativeFrom="column">
                  <wp:posOffset>-128905</wp:posOffset>
                </wp:positionH>
                <wp:positionV relativeFrom="page">
                  <wp:posOffset>1737199</wp:posOffset>
                </wp:positionV>
                <wp:extent cx="625221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2522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D4C2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10.15pt,136.8pt" to="482.1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" strokecolor="black [3200]" strokeweight="1.5pt">
                <v:stroke joinstyle="miter"/>
                <w10:wrap anchory="page"/>
              </v:line>
            </w:pict>
          </mc:Fallback>
        </mc:AlternateContent>
      </w:r>
    </w:p>
    <w:p w14:paraId="47C399E3" w14:textId="0EF1565D" w:rsidR="00AC5D4C" w:rsidRDefault="00AC5D4C" w:rsidP="00964847">
      <w:pPr>
        <w:spacing w:line="240" w:lineRule="auto"/>
        <w:contextualSpacing/>
      </w:pPr>
    </w:p>
    <w:p w14:paraId="7177EA58" w14:textId="77777777" w:rsidR="00234C59" w:rsidRDefault="00814A27" w:rsidP="00964847">
      <w:pPr>
        <w:spacing w:after="0" w:line="240" w:lineRule="auto"/>
        <w:contextualSpacing/>
        <w:jc w:val="center"/>
        <w:rPr>
          <w:rFonts w:ascii="Bookman Old Style" w:hAnsi="Bookman Old Style"/>
          <w:b/>
          <w:bCs/>
        </w:rPr>
      </w:pPr>
      <w:r w:rsidRPr="00EE0676">
        <w:rPr>
          <w:rFonts w:ascii="Bookman Old Style" w:hAnsi="Bookman Old Style"/>
          <w:b/>
          <w:bCs/>
        </w:rPr>
        <w:t xml:space="preserve">BIDS AND AWARDS COMMITTEE (BAC) </w:t>
      </w:r>
    </w:p>
    <w:p w14:paraId="4B8C6252" w14:textId="2680BEC7" w:rsidR="00814A27" w:rsidRDefault="00814A27" w:rsidP="00964847">
      <w:pPr>
        <w:spacing w:after="0" w:line="240" w:lineRule="auto"/>
        <w:contextualSpacing/>
        <w:jc w:val="center"/>
        <w:rPr>
          <w:rFonts w:ascii="Bookman Old Style" w:hAnsi="Bookman Old Style"/>
          <w:b/>
          <w:bCs/>
        </w:rPr>
      </w:pPr>
      <w:r w:rsidRPr="00EE0676">
        <w:rPr>
          <w:rFonts w:ascii="Bookman Old Style" w:hAnsi="Bookman Old Style"/>
          <w:b/>
          <w:bCs/>
        </w:rPr>
        <w:t>MINUTES OF THE MEETING</w:t>
      </w:r>
    </w:p>
    <w:p w14:paraId="3423A40C" w14:textId="7FC9DCFE" w:rsidR="00234C59" w:rsidRPr="00EE0676" w:rsidRDefault="00234C59" w:rsidP="00964847">
      <w:pPr>
        <w:spacing w:after="0" w:line="240" w:lineRule="auto"/>
        <w:contextualSpacing/>
        <w:jc w:val="center"/>
        <w:rPr>
          <w:rFonts w:ascii="Bookman Old Style" w:hAnsi="Bookman Old Style"/>
          <w:b/>
          <w:bCs/>
        </w:rPr>
      </w:pPr>
      <w:r>
        <w:rPr>
          <w:rFonts w:ascii="Bookman Old Style" w:hAnsi="Bookman Old Style"/>
          <w:b/>
          <w:bCs/>
        </w:rPr>
        <w:t xml:space="preserve">PRE-BID CONFERENCE </w:t>
      </w:r>
    </w:p>
    <w:p w14:paraId="63A4B6A8" w14:textId="77EACB08" w:rsidR="00814A27" w:rsidRDefault="00234C59" w:rsidP="00964847">
      <w:pPr>
        <w:spacing w:after="0" w:line="240" w:lineRule="auto"/>
        <w:contextualSpacing/>
        <w:jc w:val="center"/>
        <w:rPr>
          <w:rFonts w:ascii="Bookman Old Style" w:hAnsi="Bookman Old Style"/>
          <w:b/>
          <w:bCs/>
        </w:rPr>
      </w:pPr>
      <w:r>
        <w:rPr>
          <w:rFonts w:ascii="Bookman Old Style" w:hAnsi="Bookman Old Style"/>
          <w:b/>
          <w:bCs/>
        </w:rPr>
        <w:t>10:50 AM</w:t>
      </w:r>
      <w:r w:rsidR="00814A27">
        <w:rPr>
          <w:rFonts w:ascii="Bookman Old Style" w:hAnsi="Bookman Old Style"/>
          <w:b/>
          <w:bCs/>
        </w:rPr>
        <w:t xml:space="preserve">; </w:t>
      </w:r>
      <w:r>
        <w:rPr>
          <w:rFonts w:ascii="Bookman Old Style" w:hAnsi="Bookman Old Style"/>
          <w:b/>
          <w:bCs/>
        </w:rPr>
        <w:t>June 14</w:t>
      </w:r>
      <w:r w:rsidR="00814A27">
        <w:rPr>
          <w:rFonts w:ascii="Bookman Old Style" w:hAnsi="Bookman Old Style"/>
          <w:b/>
          <w:bCs/>
        </w:rPr>
        <w:t>, 2021</w:t>
      </w:r>
    </w:p>
    <w:p w14:paraId="41004730" w14:textId="33E11AF8" w:rsidR="00814A27" w:rsidRDefault="00E25001" w:rsidP="00964847">
      <w:pPr>
        <w:spacing w:after="0" w:line="240" w:lineRule="auto"/>
        <w:contextualSpacing/>
        <w:jc w:val="center"/>
        <w:rPr>
          <w:rFonts w:ascii="Bookman Old Style" w:hAnsi="Bookman Old Style"/>
          <w:b/>
          <w:bCs/>
        </w:rPr>
      </w:pPr>
      <w:r>
        <w:rPr>
          <w:rFonts w:ascii="Bookman Old Style" w:hAnsi="Bookman Old Style"/>
          <w:b/>
          <w:bCs/>
        </w:rPr>
        <w:t>3</w:t>
      </w:r>
      <w:r w:rsidRPr="00E25001">
        <w:rPr>
          <w:rFonts w:ascii="Bookman Old Style" w:hAnsi="Bookman Old Style"/>
          <w:b/>
          <w:bCs/>
          <w:vertAlign w:val="superscript"/>
        </w:rPr>
        <w:t>rd</w:t>
      </w:r>
      <w:r>
        <w:rPr>
          <w:rFonts w:ascii="Bookman Old Style" w:hAnsi="Bookman Old Style"/>
          <w:b/>
          <w:bCs/>
        </w:rPr>
        <w:t xml:space="preserve"> floor Conference Room, DepEd Negros Oriental</w:t>
      </w:r>
    </w:p>
    <w:p w14:paraId="42B7D574" w14:textId="77777777" w:rsidR="00814A27" w:rsidRDefault="00814A27" w:rsidP="00964847">
      <w:pPr>
        <w:spacing w:after="0" w:line="240" w:lineRule="auto"/>
        <w:contextualSpacing/>
        <w:jc w:val="both"/>
        <w:rPr>
          <w:rFonts w:ascii="Bookman Old Style" w:hAnsi="Bookman Old Style"/>
          <w:b/>
          <w:bCs/>
        </w:rPr>
      </w:pPr>
    </w:p>
    <w:p w14:paraId="218494E4" w14:textId="77777777" w:rsidR="00814A27" w:rsidRDefault="00814A27" w:rsidP="00964847">
      <w:pPr>
        <w:spacing w:after="0" w:line="240" w:lineRule="auto"/>
        <w:contextualSpacing/>
        <w:jc w:val="both"/>
        <w:rPr>
          <w:rFonts w:ascii="Bookman Old Style" w:hAnsi="Bookman Old Style"/>
          <w:b/>
          <w:bCs/>
        </w:rPr>
      </w:pPr>
      <w:r>
        <w:rPr>
          <w:rFonts w:ascii="Bookman Old Style" w:hAnsi="Bookman Old Style"/>
          <w:b/>
          <w:bCs/>
        </w:rPr>
        <w:t>I. ATTENDANCE</w:t>
      </w:r>
    </w:p>
    <w:p w14:paraId="7650A8D2" w14:textId="77777777" w:rsidR="00814A27" w:rsidRDefault="00814A27" w:rsidP="00964847">
      <w:pPr>
        <w:spacing w:after="0" w:line="240" w:lineRule="auto"/>
        <w:contextualSpacing/>
        <w:jc w:val="both"/>
        <w:rPr>
          <w:rFonts w:ascii="Bookman Old Style" w:hAnsi="Bookman Old Style"/>
          <w:b/>
          <w:bCs/>
        </w:rPr>
      </w:pPr>
    </w:p>
    <w:p w14:paraId="0F6970C2" w14:textId="6A0CAA03" w:rsidR="00814A27" w:rsidRDefault="00814A27" w:rsidP="00964847">
      <w:pPr>
        <w:spacing w:after="0" w:line="240" w:lineRule="auto"/>
        <w:contextualSpacing/>
        <w:jc w:val="both"/>
        <w:rPr>
          <w:rFonts w:ascii="Bookman Old Style" w:hAnsi="Bookman Old Style"/>
        </w:rPr>
      </w:pPr>
      <w:r>
        <w:rPr>
          <w:rFonts w:ascii="Bookman Old Style" w:hAnsi="Bookman Old Style"/>
        </w:rPr>
        <w:t>Present:</w:t>
      </w:r>
      <w:r w:rsidR="00234C59">
        <w:rPr>
          <w:rFonts w:ascii="Bookman Old Style" w:hAnsi="Bookman Old Style"/>
        </w:rPr>
        <w:t xml:space="preserve"> </w:t>
      </w:r>
    </w:p>
    <w:p w14:paraId="02E3171A" w14:textId="1B34CC83" w:rsidR="00234C59" w:rsidRDefault="00234C59" w:rsidP="00964847">
      <w:pPr>
        <w:spacing w:after="0" w:line="240" w:lineRule="auto"/>
        <w:contextualSpacing/>
        <w:jc w:val="both"/>
        <w:rPr>
          <w:rFonts w:ascii="Bookman Old Style" w:hAnsi="Bookman Old Style"/>
        </w:rPr>
      </w:pPr>
      <w:r>
        <w:rPr>
          <w:rFonts w:ascii="Bookman Old Style" w:hAnsi="Bookman Old Style"/>
        </w:rPr>
        <w:t>Face-to-Face</w:t>
      </w:r>
    </w:p>
    <w:p w14:paraId="5B178EAD" w14:textId="7FF2B965" w:rsidR="00814A27" w:rsidRPr="00EE0676" w:rsidRDefault="00234C59" w:rsidP="00964847">
      <w:pPr>
        <w:pStyle w:val="ListParagraph"/>
        <w:numPr>
          <w:ilvl w:val="0"/>
          <w:numId w:val="1"/>
        </w:numPr>
        <w:spacing w:after="0" w:line="240" w:lineRule="auto"/>
        <w:jc w:val="both"/>
        <w:rPr>
          <w:rFonts w:ascii="Bookman Old Style" w:hAnsi="Bookman Old Style"/>
          <w:sz w:val="21"/>
          <w:szCs w:val="21"/>
        </w:rPr>
      </w:pPr>
      <w:r>
        <w:rPr>
          <w:rFonts w:ascii="Bookman Old Style" w:hAnsi="Bookman Old Style"/>
          <w:sz w:val="21"/>
          <w:szCs w:val="21"/>
        </w:rPr>
        <w:t>Dr. Joelyza M. Arcilla</w:t>
      </w:r>
      <w:r>
        <w:rPr>
          <w:rFonts w:ascii="Bookman Old Style" w:hAnsi="Bookman Old Style"/>
          <w:sz w:val="21"/>
          <w:szCs w:val="21"/>
        </w:rPr>
        <w:tab/>
      </w:r>
      <w:r w:rsidR="00964847">
        <w:rPr>
          <w:rFonts w:ascii="Bookman Old Style" w:hAnsi="Bookman Old Style"/>
          <w:sz w:val="21"/>
          <w:szCs w:val="21"/>
        </w:rPr>
        <w:tab/>
      </w:r>
      <w:r w:rsidR="00964847">
        <w:rPr>
          <w:rFonts w:ascii="Bookman Old Style" w:hAnsi="Bookman Old Style"/>
          <w:sz w:val="21"/>
          <w:szCs w:val="21"/>
        </w:rPr>
        <w:tab/>
      </w:r>
      <w:r w:rsidR="00964847">
        <w:rPr>
          <w:rFonts w:ascii="Bookman Old Style" w:hAnsi="Bookman Old Style"/>
          <w:sz w:val="21"/>
          <w:szCs w:val="21"/>
        </w:rPr>
        <w:tab/>
      </w:r>
      <w:r w:rsidR="00964847" w:rsidRPr="00EE0676">
        <w:rPr>
          <w:rFonts w:ascii="Bookman Old Style" w:hAnsi="Bookman Old Style"/>
          <w:sz w:val="21"/>
          <w:szCs w:val="21"/>
        </w:rPr>
        <w:t>Chairperson</w:t>
      </w:r>
    </w:p>
    <w:p w14:paraId="1925CD60" w14:textId="04F74656" w:rsidR="00814A27" w:rsidRPr="00EE0676" w:rsidRDefault="00964847" w:rsidP="00964847">
      <w:pPr>
        <w:pStyle w:val="ListParagraph"/>
        <w:numPr>
          <w:ilvl w:val="0"/>
          <w:numId w:val="1"/>
        </w:numPr>
        <w:spacing w:line="240" w:lineRule="auto"/>
        <w:jc w:val="both"/>
        <w:rPr>
          <w:rFonts w:ascii="Bookman Old Style" w:hAnsi="Bookman Old Style"/>
          <w:sz w:val="21"/>
          <w:szCs w:val="21"/>
        </w:rPr>
      </w:pPr>
      <w:r w:rsidRPr="00EE0676">
        <w:rPr>
          <w:rFonts w:ascii="Bookman Old Style" w:hAnsi="Bookman Old Style"/>
          <w:sz w:val="21"/>
          <w:szCs w:val="21"/>
        </w:rPr>
        <w:t>Dr. Rachel B. Picardal</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sidR="000C2DB7">
        <w:rPr>
          <w:rFonts w:ascii="Bookman Old Style" w:hAnsi="Bookman Old Style"/>
          <w:sz w:val="21"/>
          <w:szCs w:val="21"/>
        </w:rPr>
        <w:t xml:space="preserve">Vice - </w:t>
      </w:r>
      <w:r w:rsidRPr="00EE0676">
        <w:rPr>
          <w:rFonts w:ascii="Bookman Old Style" w:hAnsi="Bookman Old Style"/>
          <w:sz w:val="21"/>
          <w:szCs w:val="21"/>
        </w:rPr>
        <w:t>Chairperson</w:t>
      </w:r>
    </w:p>
    <w:p w14:paraId="3FA7B4EE" w14:textId="7912106A" w:rsidR="000C2DB7" w:rsidRPr="000C2DB7" w:rsidRDefault="000C2DB7" w:rsidP="000C2DB7">
      <w:pPr>
        <w:pStyle w:val="ListParagraph"/>
        <w:numPr>
          <w:ilvl w:val="0"/>
          <w:numId w:val="1"/>
        </w:numPr>
        <w:spacing w:after="0" w:line="240" w:lineRule="auto"/>
        <w:jc w:val="both"/>
        <w:rPr>
          <w:rFonts w:ascii="Bookman Old Style" w:hAnsi="Bookman Old Style"/>
        </w:rPr>
      </w:pPr>
      <w:r w:rsidRPr="000C2DB7">
        <w:rPr>
          <w:rFonts w:ascii="Bookman Old Style" w:hAnsi="Bookman Old Style"/>
        </w:rPr>
        <w:t>Ms. Dae Habalo</w:t>
      </w:r>
      <w:r w:rsidRPr="000C2DB7">
        <w:rPr>
          <w:rFonts w:ascii="Bookman Old Style" w:hAnsi="Bookman Old Style"/>
          <w:sz w:val="21"/>
          <w:szCs w:val="21"/>
        </w:rPr>
        <w:t xml:space="preserve"> </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sidRPr="00EE0676">
        <w:rPr>
          <w:rFonts w:ascii="Bookman Old Style" w:hAnsi="Bookman Old Style"/>
          <w:sz w:val="21"/>
          <w:szCs w:val="21"/>
        </w:rPr>
        <w:t>Regular Member</w:t>
      </w:r>
    </w:p>
    <w:p w14:paraId="0177800C" w14:textId="67AEBDA1" w:rsidR="00814A27" w:rsidRDefault="00964847" w:rsidP="00964847">
      <w:pPr>
        <w:pStyle w:val="ListParagraph"/>
        <w:numPr>
          <w:ilvl w:val="0"/>
          <w:numId w:val="1"/>
        </w:numPr>
        <w:spacing w:line="240" w:lineRule="auto"/>
        <w:jc w:val="both"/>
        <w:rPr>
          <w:rFonts w:ascii="Bookman Old Style" w:hAnsi="Bookman Old Style"/>
          <w:sz w:val="21"/>
          <w:szCs w:val="21"/>
        </w:rPr>
      </w:pPr>
      <w:r w:rsidRPr="00EE0676">
        <w:rPr>
          <w:rFonts w:ascii="Bookman Old Style" w:hAnsi="Bookman Old Style"/>
          <w:sz w:val="21"/>
          <w:szCs w:val="21"/>
        </w:rPr>
        <w:t>Dr. Dan P. Alar</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sidRPr="00EE0676">
        <w:rPr>
          <w:rFonts w:ascii="Bookman Old Style" w:hAnsi="Bookman Old Style"/>
          <w:sz w:val="21"/>
          <w:szCs w:val="21"/>
        </w:rPr>
        <w:t>Regular Member</w:t>
      </w:r>
    </w:p>
    <w:p w14:paraId="35ADBAC8" w14:textId="6A57B2B1" w:rsidR="00234C59" w:rsidRDefault="00234C59" w:rsidP="00964847">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Dr. Carmelita A. Alcala</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Regular Member</w:t>
      </w:r>
    </w:p>
    <w:p w14:paraId="416F1F0C" w14:textId="5176FD33" w:rsidR="00234C59" w:rsidRDefault="00234C59" w:rsidP="00964847">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 xml:space="preserve">Engr. Philip </w:t>
      </w:r>
      <w:r w:rsidR="00817C31">
        <w:rPr>
          <w:rFonts w:ascii="Bookman Old Style" w:hAnsi="Bookman Old Style"/>
          <w:sz w:val="21"/>
          <w:szCs w:val="21"/>
        </w:rPr>
        <w:t>C</w:t>
      </w:r>
      <w:r>
        <w:rPr>
          <w:rFonts w:ascii="Bookman Old Style" w:hAnsi="Bookman Old Style"/>
          <w:sz w:val="21"/>
          <w:szCs w:val="21"/>
        </w:rPr>
        <w:t>. Tubog</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TWG Member</w:t>
      </w:r>
    </w:p>
    <w:p w14:paraId="50423A96" w14:textId="01091976" w:rsidR="00234C59" w:rsidRDefault="00234C59" w:rsidP="00964847">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Engr. Monica Abadines</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TWG Member</w:t>
      </w:r>
    </w:p>
    <w:p w14:paraId="55226E93" w14:textId="44DE8E77" w:rsidR="00234C59" w:rsidRDefault="00234C59" w:rsidP="00964847">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Engr. Wendy Baldezamo</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TWG Member</w:t>
      </w:r>
    </w:p>
    <w:p w14:paraId="46BD0675" w14:textId="3D7929FF" w:rsidR="00211502" w:rsidRDefault="00817C31" w:rsidP="00211502">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Ms. Cristy Mae C. Tinambacan</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Civil Society Representative, GSP</w:t>
      </w:r>
    </w:p>
    <w:p w14:paraId="6C4CED3B" w14:textId="4BA620E3" w:rsidR="00817C31" w:rsidRDefault="00817C31" w:rsidP="00211502">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Mr. Vince Ocate</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Representative, Richfield Builders</w:t>
      </w:r>
    </w:p>
    <w:p w14:paraId="3F489468" w14:textId="5607BE3C" w:rsidR="00817C31" w:rsidRDefault="00817C31" w:rsidP="00211502">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Ms. Melydith Baldado</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Representative, Rcode Builders</w:t>
      </w:r>
    </w:p>
    <w:p w14:paraId="2D765943" w14:textId="77777777" w:rsidR="00817C31" w:rsidRDefault="00817C31" w:rsidP="00211502">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Mr. Orland Jay Baniqued</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 xml:space="preserve">Representative, Tribata </w:t>
      </w:r>
    </w:p>
    <w:p w14:paraId="0219DF37" w14:textId="45760DCB" w:rsidR="00817C31" w:rsidRDefault="00817C31" w:rsidP="00817C31">
      <w:pPr>
        <w:pStyle w:val="ListParagraph"/>
        <w:spacing w:line="240" w:lineRule="auto"/>
        <w:ind w:left="5040" w:firstLine="720"/>
        <w:jc w:val="both"/>
        <w:rPr>
          <w:rFonts w:ascii="Bookman Old Style" w:hAnsi="Bookman Old Style"/>
          <w:sz w:val="21"/>
          <w:szCs w:val="21"/>
        </w:rPr>
      </w:pPr>
      <w:r>
        <w:rPr>
          <w:rFonts w:ascii="Bookman Old Style" w:hAnsi="Bookman Old Style"/>
          <w:sz w:val="21"/>
          <w:szCs w:val="21"/>
        </w:rPr>
        <w:t>Construction</w:t>
      </w:r>
    </w:p>
    <w:p w14:paraId="4979F593" w14:textId="746C90B4" w:rsidR="00234C59" w:rsidRPr="00234C59" w:rsidRDefault="00234C59" w:rsidP="00234C59">
      <w:pPr>
        <w:spacing w:line="240" w:lineRule="auto"/>
        <w:jc w:val="both"/>
        <w:rPr>
          <w:rFonts w:ascii="Bookman Old Style" w:hAnsi="Bookman Old Style"/>
          <w:sz w:val="21"/>
          <w:szCs w:val="21"/>
        </w:rPr>
      </w:pPr>
      <w:r>
        <w:rPr>
          <w:rFonts w:ascii="Bookman Old Style" w:hAnsi="Bookman Old Style"/>
          <w:sz w:val="21"/>
          <w:szCs w:val="21"/>
        </w:rPr>
        <w:t>Virtual:</w:t>
      </w:r>
    </w:p>
    <w:p w14:paraId="629CD162" w14:textId="7128507E" w:rsidR="00234C59" w:rsidRDefault="00234C59" w:rsidP="00964847">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Dr. Emma S. Mate</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Regular Member</w:t>
      </w:r>
    </w:p>
    <w:p w14:paraId="78E60C29" w14:textId="2EE00140" w:rsidR="00814A27" w:rsidRPr="00EE0676" w:rsidRDefault="000C2DB7" w:rsidP="00964847">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Mrs. Karla P. Antonio</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Secretariat Chairperson</w:t>
      </w:r>
      <w:r w:rsidR="00964847" w:rsidRPr="00EE0676">
        <w:rPr>
          <w:rFonts w:ascii="Bookman Old Style" w:hAnsi="Bookman Old Style"/>
          <w:sz w:val="21"/>
          <w:szCs w:val="21"/>
        </w:rPr>
        <w:tab/>
      </w:r>
    </w:p>
    <w:p w14:paraId="499E3775" w14:textId="14364324" w:rsidR="00814A27" w:rsidRPr="00EE0676" w:rsidRDefault="000C2DB7" w:rsidP="00E25001">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Dr</w:t>
      </w:r>
      <w:r w:rsidR="00964847" w:rsidRPr="00EE0676">
        <w:rPr>
          <w:rFonts w:ascii="Bookman Old Style" w:hAnsi="Bookman Old Style"/>
          <w:sz w:val="21"/>
          <w:szCs w:val="21"/>
        </w:rPr>
        <w:t xml:space="preserve">. Ruby Jean Estrelita </w:t>
      </w:r>
      <w:r w:rsidR="00964847">
        <w:rPr>
          <w:rFonts w:ascii="Bookman Old Style" w:hAnsi="Bookman Old Style"/>
          <w:sz w:val="21"/>
          <w:szCs w:val="21"/>
        </w:rPr>
        <w:t xml:space="preserve">M. </w:t>
      </w:r>
      <w:r w:rsidR="00964847" w:rsidRPr="00EE0676">
        <w:rPr>
          <w:rFonts w:ascii="Bookman Old Style" w:hAnsi="Bookman Old Style"/>
          <w:sz w:val="21"/>
          <w:szCs w:val="21"/>
        </w:rPr>
        <w:t>Bidaure</w:t>
      </w:r>
      <w:r w:rsidR="00E25001">
        <w:rPr>
          <w:rFonts w:ascii="Bookman Old Style" w:hAnsi="Bookman Old Style"/>
          <w:sz w:val="21"/>
          <w:szCs w:val="21"/>
        </w:rPr>
        <w:t xml:space="preserve"> </w:t>
      </w:r>
      <w:r>
        <w:rPr>
          <w:rFonts w:ascii="Bookman Old Style" w:hAnsi="Bookman Old Style"/>
          <w:sz w:val="21"/>
          <w:szCs w:val="21"/>
        </w:rPr>
        <w:tab/>
      </w:r>
      <w:r w:rsidR="00E25001">
        <w:rPr>
          <w:rFonts w:ascii="Bookman Old Style" w:hAnsi="Bookman Old Style"/>
          <w:sz w:val="21"/>
          <w:szCs w:val="21"/>
        </w:rPr>
        <w:tab/>
        <w:t>Secretariat Member</w:t>
      </w:r>
    </w:p>
    <w:p w14:paraId="1C784B29" w14:textId="3DEC4599" w:rsidR="00814A27" w:rsidRDefault="00964847" w:rsidP="00964847">
      <w:pPr>
        <w:pStyle w:val="ListParagraph"/>
        <w:numPr>
          <w:ilvl w:val="0"/>
          <w:numId w:val="1"/>
        </w:numPr>
        <w:spacing w:line="240" w:lineRule="auto"/>
        <w:jc w:val="both"/>
        <w:rPr>
          <w:rFonts w:ascii="Bookman Old Style" w:hAnsi="Bookman Old Style"/>
          <w:sz w:val="21"/>
          <w:szCs w:val="21"/>
        </w:rPr>
      </w:pPr>
      <w:r w:rsidRPr="00EE0676">
        <w:rPr>
          <w:rFonts w:ascii="Bookman Old Style" w:hAnsi="Bookman Old Style"/>
          <w:sz w:val="21"/>
          <w:szCs w:val="21"/>
        </w:rPr>
        <w:t>Mr. Andrie P. Amor</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sidRPr="00EE0676">
        <w:rPr>
          <w:rFonts w:ascii="Bookman Old Style" w:hAnsi="Bookman Old Style"/>
          <w:sz w:val="21"/>
          <w:szCs w:val="21"/>
        </w:rPr>
        <w:t xml:space="preserve">     </w:t>
      </w:r>
      <w:r>
        <w:rPr>
          <w:rFonts w:ascii="Bookman Old Style" w:hAnsi="Bookman Old Style"/>
          <w:sz w:val="21"/>
          <w:szCs w:val="21"/>
        </w:rPr>
        <w:tab/>
      </w:r>
      <w:r>
        <w:rPr>
          <w:rFonts w:ascii="Bookman Old Style" w:hAnsi="Bookman Old Style"/>
          <w:sz w:val="21"/>
          <w:szCs w:val="21"/>
        </w:rPr>
        <w:tab/>
      </w:r>
      <w:r w:rsidRPr="00EE0676">
        <w:rPr>
          <w:rFonts w:ascii="Bookman Old Style" w:hAnsi="Bookman Old Style"/>
          <w:sz w:val="21"/>
          <w:szCs w:val="21"/>
        </w:rPr>
        <w:t>Secretariat Member</w:t>
      </w:r>
      <w:r w:rsidRPr="00EE0676">
        <w:rPr>
          <w:rFonts w:ascii="Bookman Old Style" w:hAnsi="Bookman Old Style"/>
          <w:sz w:val="21"/>
          <w:szCs w:val="21"/>
        </w:rPr>
        <w:tab/>
      </w:r>
    </w:p>
    <w:p w14:paraId="2C36E28A" w14:textId="6CE7CCD5" w:rsidR="000C2DB7" w:rsidRPr="00EE0676" w:rsidRDefault="00234C59" w:rsidP="00964847">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 xml:space="preserve">Ms. </w:t>
      </w:r>
      <w:r w:rsidR="00211502">
        <w:rPr>
          <w:rFonts w:ascii="Bookman Old Style" w:hAnsi="Bookman Old Style"/>
          <w:sz w:val="21"/>
          <w:szCs w:val="21"/>
        </w:rPr>
        <w:t>Amabel Herrera</w:t>
      </w:r>
      <w:r w:rsidR="00211502">
        <w:rPr>
          <w:rFonts w:ascii="Bookman Old Style" w:hAnsi="Bookman Old Style"/>
          <w:sz w:val="21"/>
          <w:szCs w:val="21"/>
        </w:rPr>
        <w:tab/>
      </w:r>
      <w:r w:rsidR="00211502">
        <w:rPr>
          <w:rFonts w:ascii="Bookman Old Style" w:hAnsi="Bookman Old Style"/>
          <w:sz w:val="21"/>
          <w:szCs w:val="21"/>
        </w:rPr>
        <w:tab/>
      </w:r>
      <w:r w:rsidR="000C2DB7">
        <w:rPr>
          <w:rFonts w:ascii="Bookman Old Style" w:hAnsi="Bookman Old Style"/>
          <w:sz w:val="21"/>
          <w:szCs w:val="21"/>
        </w:rPr>
        <w:tab/>
      </w:r>
      <w:r w:rsidR="000C2DB7">
        <w:rPr>
          <w:rFonts w:ascii="Bookman Old Style" w:hAnsi="Bookman Old Style"/>
          <w:sz w:val="21"/>
          <w:szCs w:val="21"/>
        </w:rPr>
        <w:tab/>
      </w:r>
      <w:r w:rsidR="000C2DB7">
        <w:rPr>
          <w:rFonts w:ascii="Bookman Old Style" w:hAnsi="Bookman Old Style"/>
          <w:sz w:val="21"/>
          <w:szCs w:val="21"/>
        </w:rPr>
        <w:tab/>
      </w:r>
      <w:r>
        <w:rPr>
          <w:rFonts w:ascii="Bookman Old Style" w:hAnsi="Bookman Old Style"/>
          <w:sz w:val="21"/>
          <w:szCs w:val="21"/>
        </w:rPr>
        <w:t>S</w:t>
      </w:r>
      <w:r w:rsidR="000C2DB7" w:rsidRPr="00EE0676">
        <w:rPr>
          <w:rFonts w:ascii="Bookman Old Style" w:hAnsi="Bookman Old Style"/>
          <w:sz w:val="21"/>
          <w:szCs w:val="21"/>
        </w:rPr>
        <w:t>ecretariat Member</w:t>
      </w:r>
      <w:r w:rsidR="000C2DB7" w:rsidRPr="00EE0676">
        <w:rPr>
          <w:rFonts w:ascii="Bookman Old Style" w:hAnsi="Bookman Old Style"/>
          <w:sz w:val="21"/>
          <w:szCs w:val="21"/>
        </w:rPr>
        <w:tab/>
      </w:r>
    </w:p>
    <w:p w14:paraId="4DE82768" w14:textId="5E2689B6" w:rsidR="00814A27" w:rsidRPr="00EE0676" w:rsidRDefault="00964847" w:rsidP="00964847">
      <w:pPr>
        <w:pStyle w:val="ListParagraph"/>
        <w:numPr>
          <w:ilvl w:val="0"/>
          <w:numId w:val="1"/>
        </w:numPr>
        <w:spacing w:line="240" w:lineRule="auto"/>
        <w:jc w:val="both"/>
        <w:rPr>
          <w:rFonts w:ascii="Bookman Old Style" w:hAnsi="Bookman Old Style"/>
          <w:sz w:val="21"/>
          <w:szCs w:val="21"/>
        </w:rPr>
      </w:pPr>
      <w:r w:rsidRPr="00EE0676">
        <w:rPr>
          <w:rFonts w:ascii="Bookman Old Style" w:hAnsi="Bookman Old Style"/>
          <w:sz w:val="21"/>
          <w:szCs w:val="21"/>
        </w:rPr>
        <w:t>M</w:t>
      </w:r>
      <w:r w:rsidR="00211502">
        <w:rPr>
          <w:rFonts w:ascii="Bookman Old Style" w:hAnsi="Bookman Old Style"/>
          <w:sz w:val="21"/>
          <w:szCs w:val="21"/>
        </w:rPr>
        <w:t>r</w:t>
      </w:r>
      <w:r w:rsidRPr="00EE0676">
        <w:rPr>
          <w:rFonts w:ascii="Bookman Old Style" w:hAnsi="Bookman Old Style"/>
          <w:sz w:val="21"/>
          <w:szCs w:val="21"/>
        </w:rPr>
        <w:t xml:space="preserve">. </w:t>
      </w:r>
      <w:r w:rsidR="00211502">
        <w:rPr>
          <w:rFonts w:ascii="Bookman Old Style" w:hAnsi="Bookman Old Style"/>
          <w:sz w:val="21"/>
          <w:szCs w:val="21"/>
        </w:rPr>
        <w:t>Jesse John Pagasian</w:t>
      </w:r>
      <w:r w:rsidR="00211502">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sidRPr="00EE0676">
        <w:rPr>
          <w:rFonts w:ascii="Bookman Old Style" w:hAnsi="Bookman Old Style"/>
          <w:sz w:val="21"/>
          <w:szCs w:val="21"/>
        </w:rPr>
        <w:t>Secretariat Member</w:t>
      </w:r>
    </w:p>
    <w:p w14:paraId="6D33DE64" w14:textId="4FA7B43E" w:rsidR="00BF395C" w:rsidRDefault="00964847" w:rsidP="00211502">
      <w:pPr>
        <w:pStyle w:val="ListParagraph"/>
        <w:numPr>
          <w:ilvl w:val="0"/>
          <w:numId w:val="1"/>
        </w:numPr>
        <w:spacing w:line="240" w:lineRule="auto"/>
        <w:jc w:val="both"/>
        <w:rPr>
          <w:rFonts w:ascii="Bookman Old Style" w:hAnsi="Bookman Old Style"/>
          <w:sz w:val="21"/>
          <w:szCs w:val="21"/>
        </w:rPr>
      </w:pPr>
      <w:r w:rsidRPr="00EE0676">
        <w:rPr>
          <w:rFonts w:ascii="Bookman Old Style" w:hAnsi="Bookman Old Style"/>
          <w:sz w:val="21"/>
          <w:szCs w:val="21"/>
        </w:rPr>
        <w:t>Mr. Marx Lee Badon</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sidRPr="00EE0676">
        <w:rPr>
          <w:rFonts w:ascii="Bookman Old Style" w:hAnsi="Bookman Old Style"/>
          <w:sz w:val="21"/>
          <w:szCs w:val="21"/>
        </w:rPr>
        <w:t>Secretariat Member</w:t>
      </w:r>
    </w:p>
    <w:p w14:paraId="066036F5" w14:textId="0DF37670" w:rsidR="00211502" w:rsidRDefault="00211502" w:rsidP="00211502">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Engr. Cesar Fernandez</w:t>
      </w:r>
      <w:r w:rsidR="00817C31">
        <w:rPr>
          <w:rFonts w:ascii="Bookman Old Style" w:hAnsi="Bookman Old Style"/>
          <w:sz w:val="21"/>
          <w:szCs w:val="21"/>
        </w:rPr>
        <w:tab/>
      </w:r>
      <w:r w:rsidR="00817C31">
        <w:rPr>
          <w:rFonts w:ascii="Bookman Old Style" w:hAnsi="Bookman Old Style"/>
          <w:sz w:val="21"/>
          <w:szCs w:val="21"/>
        </w:rPr>
        <w:tab/>
      </w:r>
      <w:r w:rsidR="00817C31">
        <w:rPr>
          <w:rFonts w:ascii="Bookman Old Style" w:hAnsi="Bookman Old Style"/>
          <w:sz w:val="21"/>
          <w:szCs w:val="21"/>
        </w:rPr>
        <w:tab/>
      </w:r>
      <w:r w:rsidR="00817C31">
        <w:rPr>
          <w:rFonts w:ascii="Bookman Old Style" w:hAnsi="Bookman Old Style"/>
          <w:sz w:val="21"/>
          <w:szCs w:val="21"/>
        </w:rPr>
        <w:tab/>
        <w:t>TWG Member</w:t>
      </w:r>
    </w:p>
    <w:p w14:paraId="317CDC4F" w14:textId="77777777" w:rsidR="00817C31" w:rsidRDefault="00211502" w:rsidP="00211502">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Mrs. Remylin V. Gao-Gao</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TWG Member</w:t>
      </w:r>
      <w:r>
        <w:rPr>
          <w:rFonts w:ascii="Bookman Old Style" w:hAnsi="Bookman Old Style"/>
          <w:sz w:val="21"/>
          <w:szCs w:val="21"/>
        </w:rPr>
        <w:tab/>
      </w:r>
    </w:p>
    <w:p w14:paraId="2AA3F2A7" w14:textId="77777777" w:rsidR="00817C31" w:rsidRDefault="00817C31" w:rsidP="00817C31">
      <w:pPr>
        <w:pStyle w:val="ListParagraph"/>
        <w:numPr>
          <w:ilvl w:val="0"/>
          <w:numId w:val="1"/>
        </w:numPr>
        <w:spacing w:line="240" w:lineRule="auto"/>
        <w:jc w:val="both"/>
        <w:rPr>
          <w:rFonts w:ascii="Bookman Old Style" w:hAnsi="Bookman Old Style"/>
          <w:sz w:val="21"/>
          <w:szCs w:val="21"/>
        </w:rPr>
      </w:pPr>
      <w:r>
        <w:rPr>
          <w:rFonts w:ascii="Bookman Old Style" w:hAnsi="Bookman Old Style"/>
          <w:sz w:val="21"/>
          <w:szCs w:val="21"/>
        </w:rPr>
        <w:t>Ms. Daisy Mae Batungan</w:t>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r>
      <w:r>
        <w:rPr>
          <w:rFonts w:ascii="Bookman Old Style" w:hAnsi="Bookman Old Style"/>
          <w:sz w:val="21"/>
          <w:szCs w:val="21"/>
        </w:rPr>
        <w:tab/>
        <w:t xml:space="preserve">Representative, RISM Builders &amp; </w:t>
      </w:r>
    </w:p>
    <w:p w14:paraId="6FBA8104" w14:textId="5D82CC9E" w:rsidR="00211502" w:rsidRPr="000D2E2C" w:rsidRDefault="00817C31" w:rsidP="000D2E2C">
      <w:pPr>
        <w:pStyle w:val="ListParagraph"/>
        <w:spacing w:line="240" w:lineRule="auto"/>
        <w:ind w:left="5040" w:firstLine="720"/>
        <w:jc w:val="both"/>
        <w:rPr>
          <w:rFonts w:ascii="Bookman Old Style" w:hAnsi="Bookman Old Style"/>
          <w:sz w:val="21"/>
          <w:szCs w:val="21"/>
        </w:rPr>
      </w:pPr>
      <w:r>
        <w:rPr>
          <w:rFonts w:ascii="Bookman Old Style" w:hAnsi="Bookman Old Style"/>
          <w:sz w:val="21"/>
          <w:szCs w:val="21"/>
        </w:rPr>
        <w:t>Construction Services Inc.</w:t>
      </w:r>
    </w:p>
    <w:p w14:paraId="12E5C803" w14:textId="77777777" w:rsidR="006E2EA0" w:rsidRDefault="006E2EA0" w:rsidP="00964847">
      <w:pPr>
        <w:spacing w:line="240" w:lineRule="auto"/>
        <w:contextualSpacing/>
        <w:jc w:val="both"/>
        <w:rPr>
          <w:rFonts w:ascii="Bookman Old Style" w:hAnsi="Bookman Old Style"/>
          <w:b/>
          <w:bCs/>
        </w:rPr>
      </w:pPr>
    </w:p>
    <w:p w14:paraId="6823C8AD" w14:textId="41130CFB" w:rsidR="002F5812" w:rsidRDefault="00A363F1" w:rsidP="00964847">
      <w:pPr>
        <w:spacing w:line="240" w:lineRule="auto"/>
        <w:contextualSpacing/>
        <w:jc w:val="both"/>
        <w:rPr>
          <w:rFonts w:ascii="Bookman Old Style" w:hAnsi="Bookman Old Style"/>
          <w:b/>
          <w:bCs/>
        </w:rPr>
      </w:pPr>
      <w:r>
        <w:rPr>
          <w:rFonts w:ascii="Bookman Old Style" w:hAnsi="Bookman Old Style"/>
          <w:b/>
          <w:bCs/>
        </w:rPr>
        <w:t xml:space="preserve">II. </w:t>
      </w:r>
      <w:r w:rsidR="002F5812">
        <w:rPr>
          <w:rFonts w:ascii="Bookman Old Style" w:hAnsi="Bookman Old Style"/>
          <w:b/>
          <w:bCs/>
        </w:rPr>
        <w:t>CALL TO ORDER</w:t>
      </w:r>
    </w:p>
    <w:p w14:paraId="65D5B168" w14:textId="0F088FD1" w:rsidR="006E2EA0" w:rsidRDefault="006E2EA0" w:rsidP="00964847">
      <w:pPr>
        <w:spacing w:line="240" w:lineRule="auto"/>
        <w:contextualSpacing/>
        <w:jc w:val="both"/>
        <w:rPr>
          <w:rFonts w:ascii="Bookman Old Style" w:hAnsi="Bookman Old Style"/>
          <w:b/>
          <w:bCs/>
        </w:rPr>
      </w:pPr>
    </w:p>
    <w:p w14:paraId="56821134" w14:textId="540C7BAA" w:rsidR="006E2EA0" w:rsidRDefault="006E2EA0" w:rsidP="00964847">
      <w:pPr>
        <w:spacing w:line="240" w:lineRule="auto"/>
        <w:contextualSpacing/>
        <w:jc w:val="both"/>
        <w:rPr>
          <w:rFonts w:ascii="Bookman Old Style" w:hAnsi="Bookman Old Style"/>
          <w:b/>
          <w:bCs/>
        </w:rPr>
      </w:pPr>
      <w:r w:rsidRPr="00A363F1">
        <w:rPr>
          <w:rFonts w:ascii="Bookman Old Style" w:hAnsi="Bookman Old Style"/>
        </w:rPr>
        <w:t xml:space="preserve">The </w:t>
      </w:r>
      <w:r>
        <w:rPr>
          <w:rFonts w:ascii="Bookman Old Style" w:hAnsi="Bookman Old Style"/>
        </w:rPr>
        <w:t xml:space="preserve">meeting was called to order by Dr. </w:t>
      </w:r>
      <w:r w:rsidR="00211502">
        <w:rPr>
          <w:rFonts w:ascii="Bookman Old Style" w:hAnsi="Bookman Old Style"/>
        </w:rPr>
        <w:t>Joelyza M. Arcilla</w:t>
      </w:r>
      <w:r>
        <w:rPr>
          <w:rFonts w:ascii="Bookman Old Style" w:hAnsi="Bookman Old Style"/>
        </w:rPr>
        <w:t xml:space="preserve">, </w:t>
      </w:r>
      <w:r w:rsidRPr="00A363F1">
        <w:rPr>
          <w:rFonts w:ascii="Bookman Old Style" w:hAnsi="Bookman Old Style"/>
        </w:rPr>
        <w:t>Chairperson of the Bids and Awards Committee</w:t>
      </w:r>
      <w:r w:rsidR="00B23ACE">
        <w:rPr>
          <w:rFonts w:ascii="Bookman Old Style" w:hAnsi="Bookman Old Style"/>
        </w:rPr>
        <w:t xml:space="preserve"> (BAC)</w:t>
      </w:r>
      <w:r w:rsidRPr="00A363F1">
        <w:rPr>
          <w:rFonts w:ascii="Bookman Old Style" w:hAnsi="Bookman Old Style"/>
        </w:rPr>
        <w:t xml:space="preserve">, </w:t>
      </w:r>
      <w:r>
        <w:rPr>
          <w:rFonts w:ascii="Bookman Old Style" w:hAnsi="Bookman Old Style"/>
        </w:rPr>
        <w:t xml:space="preserve">and presiding officer at </w:t>
      </w:r>
      <w:r w:rsidR="00211502">
        <w:rPr>
          <w:rFonts w:ascii="Bookman Old Style" w:hAnsi="Bookman Old Style"/>
        </w:rPr>
        <w:t>10:50</w:t>
      </w:r>
      <w:r>
        <w:rPr>
          <w:rFonts w:ascii="Bookman Old Style" w:hAnsi="Bookman Old Style"/>
        </w:rPr>
        <w:t xml:space="preserve"> </w:t>
      </w:r>
      <w:r w:rsidR="00211502">
        <w:rPr>
          <w:rFonts w:ascii="Bookman Old Style" w:hAnsi="Bookman Old Style"/>
        </w:rPr>
        <w:t>A</w:t>
      </w:r>
      <w:r>
        <w:rPr>
          <w:rFonts w:ascii="Bookman Old Style" w:hAnsi="Bookman Old Style"/>
        </w:rPr>
        <w:t>M at the 3</w:t>
      </w:r>
      <w:r w:rsidRPr="00E25001">
        <w:rPr>
          <w:rFonts w:ascii="Bookman Old Style" w:hAnsi="Bookman Old Style"/>
          <w:vertAlign w:val="superscript"/>
        </w:rPr>
        <w:t>rd</w:t>
      </w:r>
      <w:r>
        <w:rPr>
          <w:rFonts w:ascii="Bookman Old Style" w:hAnsi="Bookman Old Style"/>
        </w:rPr>
        <w:t xml:space="preserve"> floor Conference Room, DepEd Negros Oriental.</w:t>
      </w:r>
    </w:p>
    <w:p w14:paraId="775CAD84" w14:textId="77777777" w:rsidR="006E2EA0" w:rsidRDefault="006E2EA0" w:rsidP="00964847">
      <w:pPr>
        <w:spacing w:line="240" w:lineRule="auto"/>
        <w:contextualSpacing/>
        <w:jc w:val="both"/>
        <w:rPr>
          <w:rFonts w:ascii="Bookman Old Style" w:hAnsi="Bookman Old Style"/>
        </w:rPr>
      </w:pPr>
    </w:p>
    <w:p w14:paraId="4F122C7F" w14:textId="7E302B94" w:rsidR="002F5812" w:rsidRDefault="00543FCF" w:rsidP="00964847">
      <w:pPr>
        <w:spacing w:line="240" w:lineRule="auto"/>
        <w:contextualSpacing/>
        <w:jc w:val="both"/>
        <w:rPr>
          <w:rFonts w:ascii="Bookman Old Style" w:hAnsi="Bookman Old Style"/>
        </w:rPr>
      </w:pPr>
      <w:r>
        <w:rPr>
          <w:rFonts w:ascii="Bookman Old Style" w:hAnsi="Bookman Old Style"/>
        </w:rPr>
        <w:lastRenderedPageBreak/>
        <w:t xml:space="preserve">BAC </w:t>
      </w:r>
      <w:r w:rsidR="00211502">
        <w:rPr>
          <w:rFonts w:ascii="Bookman Old Style" w:hAnsi="Bookman Old Style"/>
        </w:rPr>
        <w:t>Vice-</w:t>
      </w:r>
      <w:r w:rsidR="006E2EA0">
        <w:rPr>
          <w:rFonts w:ascii="Bookman Old Style" w:hAnsi="Bookman Old Style"/>
        </w:rPr>
        <w:t>Chair</w:t>
      </w:r>
      <w:r w:rsidR="00B23ACE">
        <w:rPr>
          <w:rFonts w:ascii="Bookman Old Style" w:hAnsi="Bookman Old Style"/>
        </w:rPr>
        <w:t>person</w:t>
      </w:r>
      <w:r>
        <w:rPr>
          <w:rFonts w:ascii="Bookman Old Style" w:hAnsi="Bookman Old Style"/>
        </w:rPr>
        <w:t xml:space="preserve">, </w:t>
      </w:r>
      <w:r w:rsidR="002F5812">
        <w:rPr>
          <w:rFonts w:ascii="Bookman Old Style" w:hAnsi="Bookman Old Style"/>
        </w:rPr>
        <w:t xml:space="preserve">Dr. </w:t>
      </w:r>
      <w:r w:rsidR="00211502">
        <w:rPr>
          <w:rFonts w:ascii="Bookman Old Style" w:hAnsi="Bookman Old Style"/>
        </w:rPr>
        <w:t>Rachel B. Picardal</w:t>
      </w:r>
      <w:r w:rsidR="002F5812">
        <w:rPr>
          <w:rFonts w:ascii="Bookman Old Style" w:hAnsi="Bookman Old Style"/>
        </w:rPr>
        <w:t>, led the prayer.</w:t>
      </w:r>
    </w:p>
    <w:p w14:paraId="7EABB162" w14:textId="77777777" w:rsidR="002F5812" w:rsidRDefault="002F5812" w:rsidP="00964847">
      <w:pPr>
        <w:spacing w:line="240" w:lineRule="auto"/>
        <w:contextualSpacing/>
        <w:jc w:val="both"/>
        <w:rPr>
          <w:rFonts w:ascii="Bookman Old Style" w:hAnsi="Bookman Old Style"/>
          <w:b/>
          <w:bCs/>
        </w:rPr>
      </w:pPr>
    </w:p>
    <w:p w14:paraId="4C701D45" w14:textId="32208AF7" w:rsidR="004320A5" w:rsidRDefault="00543FCF" w:rsidP="009A53AA">
      <w:pPr>
        <w:spacing w:after="0" w:line="240" w:lineRule="auto"/>
        <w:jc w:val="both"/>
        <w:rPr>
          <w:rFonts w:ascii="Bookman Old Style" w:hAnsi="Bookman Old Style"/>
          <w:bCs/>
        </w:rPr>
      </w:pPr>
      <w:r>
        <w:rPr>
          <w:rFonts w:ascii="Bookman Old Style" w:hAnsi="Bookman Old Style"/>
          <w:bCs/>
        </w:rPr>
        <w:t>BAC V</w:t>
      </w:r>
      <w:r w:rsidR="00DF33C8">
        <w:rPr>
          <w:rFonts w:ascii="Bookman Old Style" w:hAnsi="Bookman Old Style"/>
          <w:bCs/>
        </w:rPr>
        <w:t xml:space="preserve">ice </w:t>
      </w:r>
      <w:r>
        <w:rPr>
          <w:rFonts w:ascii="Bookman Old Style" w:hAnsi="Bookman Old Style"/>
          <w:bCs/>
        </w:rPr>
        <w:t xml:space="preserve">Chairperson, </w:t>
      </w:r>
      <w:r w:rsidR="004320A5">
        <w:rPr>
          <w:rFonts w:ascii="Bookman Old Style" w:hAnsi="Bookman Old Style"/>
          <w:bCs/>
        </w:rPr>
        <w:t xml:space="preserve">Dr. Rachel B. Picardal </w:t>
      </w:r>
      <w:r w:rsidR="00211502">
        <w:rPr>
          <w:rFonts w:ascii="Bookman Old Style" w:hAnsi="Bookman Old Style"/>
          <w:bCs/>
        </w:rPr>
        <w:t xml:space="preserve">read the Invitation to Bid of the </w:t>
      </w:r>
      <w:r w:rsidR="0073592A">
        <w:rPr>
          <w:rFonts w:ascii="Bookman Old Style" w:hAnsi="Bookman Old Style"/>
          <w:bCs/>
        </w:rPr>
        <w:t>P</w:t>
      </w:r>
      <w:r w:rsidR="00211502">
        <w:rPr>
          <w:rFonts w:ascii="Bookman Old Style" w:hAnsi="Bookman Old Style"/>
          <w:bCs/>
        </w:rPr>
        <w:t xml:space="preserve">roject </w:t>
      </w:r>
      <w:r w:rsidR="0073592A">
        <w:rPr>
          <w:rFonts w:ascii="Bookman Old Style" w:hAnsi="Bookman Old Style"/>
          <w:bCs/>
        </w:rPr>
        <w:t xml:space="preserve">CY 2021 Basic Education Facilities Fund (BEFF) – Repair of Classrooms, the identified school per lot and the cost of bid documents per lot. </w:t>
      </w:r>
    </w:p>
    <w:p w14:paraId="394A1FC1" w14:textId="77777777" w:rsidR="006A669E" w:rsidRDefault="006A669E" w:rsidP="004320A5">
      <w:pPr>
        <w:spacing w:line="240" w:lineRule="auto"/>
        <w:contextualSpacing/>
        <w:jc w:val="both"/>
        <w:rPr>
          <w:rFonts w:ascii="Bookman Old Style" w:hAnsi="Bookman Old Style"/>
          <w:b/>
          <w:bCs/>
        </w:rPr>
      </w:pPr>
    </w:p>
    <w:p w14:paraId="578BB2C9" w14:textId="15F4ADB7" w:rsidR="004320A5" w:rsidRDefault="004320A5" w:rsidP="004320A5">
      <w:pPr>
        <w:spacing w:line="240" w:lineRule="auto"/>
        <w:contextualSpacing/>
        <w:jc w:val="both"/>
        <w:rPr>
          <w:rFonts w:ascii="Bookman Old Style" w:hAnsi="Bookman Old Style"/>
          <w:b/>
          <w:bCs/>
        </w:rPr>
      </w:pPr>
      <w:r>
        <w:rPr>
          <w:rFonts w:ascii="Bookman Old Style" w:hAnsi="Bookman Old Style"/>
          <w:b/>
          <w:bCs/>
        </w:rPr>
        <w:t xml:space="preserve">III. </w:t>
      </w:r>
      <w:r w:rsidR="0073592A">
        <w:rPr>
          <w:rFonts w:ascii="Bookman Old Style" w:hAnsi="Bookman Old Style"/>
          <w:b/>
          <w:bCs/>
        </w:rPr>
        <w:t>PRE-BID CONFERENCE</w:t>
      </w:r>
      <w:r w:rsidR="006E2EA0">
        <w:rPr>
          <w:rFonts w:ascii="Bookman Old Style" w:hAnsi="Bookman Old Style"/>
          <w:b/>
          <w:bCs/>
        </w:rPr>
        <w:t xml:space="preserve"> </w:t>
      </w:r>
    </w:p>
    <w:p w14:paraId="5814E261" w14:textId="77777777" w:rsidR="004320A5" w:rsidRDefault="004320A5" w:rsidP="004320A5">
      <w:pPr>
        <w:spacing w:line="240" w:lineRule="auto"/>
        <w:contextualSpacing/>
        <w:jc w:val="both"/>
        <w:rPr>
          <w:rFonts w:ascii="Bookman Old Style" w:hAnsi="Bookman Old Style"/>
          <w:b/>
          <w:bCs/>
        </w:rPr>
      </w:pPr>
    </w:p>
    <w:p w14:paraId="7BD2FFA5" w14:textId="77777777" w:rsidR="0073592A" w:rsidRDefault="0073592A" w:rsidP="0073592A">
      <w:pPr>
        <w:spacing w:after="0" w:line="240" w:lineRule="auto"/>
        <w:jc w:val="both"/>
        <w:rPr>
          <w:rFonts w:ascii="Bookman Old Style" w:hAnsi="Bookman Old Style"/>
          <w:bCs/>
        </w:rPr>
      </w:pPr>
      <w:r>
        <w:rPr>
          <w:rFonts w:ascii="Bookman Old Style" w:hAnsi="Bookman Old Style"/>
          <w:bCs/>
        </w:rPr>
        <w:t xml:space="preserve">BAC Vice Chairperson, Dr. Rachel B. Picardal read the Invitation to Bid of the Project CY 2021 Basic Education Facilities Fund (BEFF) – Repair of Classrooms, the identified school per lot and the cost of bid documents per lot. </w:t>
      </w:r>
    </w:p>
    <w:p w14:paraId="423D5D5F" w14:textId="176AF60B" w:rsidR="000A7404" w:rsidRDefault="000A7404" w:rsidP="000A7404">
      <w:pPr>
        <w:spacing w:after="0" w:line="240" w:lineRule="auto"/>
        <w:jc w:val="both"/>
        <w:rPr>
          <w:rFonts w:ascii="Bookman Old Style" w:hAnsi="Bookman Old Style"/>
        </w:rPr>
      </w:pPr>
    </w:p>
    <w:p w14:paraId="60CA6640" w14:textId="7E545B69" w:rsidR="00C76572" w:rsidRDefault="0073592A" w:rsidP="007E3FB2">
      <w:pPr>
        <w:spacing w:line="240" w:lineRule="auto"/>
        <w:contextualSpacing/>
        <w:jc w:val="both"/>
        <w:rPr>
          <w:rFonts w:ascii="Bookman Old Style" w:hAnsi="Bookman Old Style"/>
          <w:bCs/>
        </w:rPr>
      </w:pPr>
      <w:r>
        <w:rPr>
          <w:rFonts w:ascii="Bookman Old Style" w:hAnsi="Bookman Old Style"/>
          <w:bCs/>
        </w:rPr>
        <w:t>The BAC Vice-Chairperson, Dr. Rachel B. Picardal further announce to the body that the Opening of Bids is scheduled on June 28, 2021 at 8:00 AM at the Third Floor Conference Room.</w:t>
      </w:r>
    </w:p>
    <w:p w14:paraId="0543B6E5" w14:textId="3B737A06" w:rsidR="0073592A" w:rsidRDefault="0073592A" w:rsidP="007E3FB2">
      <w:pPr>
        <w:spacing w:line="240" w:lineRule="auto"/>
        <w:contextualSpacing/>
        <w:jc w:val="both"/>
        <w:rPr>
          <w:rFonts w:ascii="Bookman Old Style" w:hAnsi="Bookman Old Style"/>
          <w:bCs/>
        </w:rPr>
      </w:pPr>
    </w:p>
    <w:p w14:paraId="581D1A42" w14:textId="4AD9BD6B" w:rsidR="0073592A" w:rsidRDefault="0073592A" w:rsidP="007E3FB2">
      <w:pPr>
        <w:spacing w:line="240" w:lineRule="auto"/>
        <w:contextualSpacing/>
        <w:jc w:val="both"/>
        <w:rPr>
          <w:rFonts w:ascii="Bookman Old Style" w:hAnsi="Bookman Old Style"/>
          <w:bCs/>
        </w:rPr>
      </w:pPr>
      <w:r>
        <w:rPr>
          <w:rFonts w:ascii="Bookman Old Style" w:hAnsi="Bookman Old Style"/>
          <w:bCs/>
        </w:rPr>
        <w:t>She further reminded the Bidder Representatives that all documents must be checked and reviewed before submission. The BAC Vice-Chairperson reiterated that all pages of the documents must be signed by the authorized representative since an unsigned page will be a ground for disqualification.</w:t>
      </w:r>
    </w:p>
    <w:p w14:paraId="1E447D7A" w14:textId="0DFC0424" w:rsidR="0073592A" w:rsidRDefault="0073592A" w:rsidP="007E3FB2">
      <w:pPr>
        <w:spacing w:line="240" w:lineRule="auto"/>
        <w:contextualSpacing/>
        <w:jc w:val="both"/>
        <w:rPr>
          <w:rFonts w:ascii="Bookman Old Style" w:hAnsi="Bookman Old Style"/>
          <w:bCs/>
        </w:rPr>
      </w:pPr>
    </w:p>
    <w:p w14:paraId="1837A32F" w14:textId="13663591" w:rsidR="0073592A" w:rsidRDefault="0073592A" w:rsidP="007E3FB2">
      <w:pPr>
        <w:spacing w:line="240" w:lineRule="auto"/>
        <w:contextualSpacing/>
        <w:jc w:val="both"/>
        <w:rPr>
          <w:rFonts w:ascii="Bookman Old Style" w:hAnsi="Bookman Old Style"/>
          <w:bCs/>
        </w:rPr>
      </w:pPr>
      <w:r>
        <w:rPr>
          <w:rFonts w:ascii="Bookman Old Style" w:hAnsi="Bookman Old Style"/>
          <w:bCs/>
        </w:rPr>
        <w:t xml:space="preserve">Another reminder given was on the color coding of envelops stipulated in the Bid Documents. </w:t>
      </w:r>
    </w:p>
    <w:p w14:paraId="5321BDB0" w14:textId="6992691F" w:rsidR="0073592A" w:rsidRDefault="0073592A" w:rsidP="007E3FB2">
      <w:pPr>
        <w:spacing w:line="240" w:lineRule="auto"/>
        <w:contextualSpacing/>
        <w:jc w:val="both"/>
        <w:rPr>
          <w:rFonts w:ascii="Bookman Old Style" w:hAnsi="Bookman Old Style"/>
          <w:bCs/>
        </w:rPr>
      </w:pPr>
    </w:p>
    <w:p w14:paraId="30D7B004" w14:textId="55A33DD4" w:rsidR="0073592A" w:rsidRDefault="0073592A" w:rsidP="007E3FB2">
      <w:pPr>
        <w:spacing w:line="240" w:lineRule="auto"/>
        <w:contextualSpacing/>
        <w:jc w:val="both"/>
        <w:rPr>
          <w:rFonts w:ascii="Bookman Old Style" w:hAnsi="Bookman Old Style"/>
          <w:bCs/>
        </w:rPr>
      </w:pPr>
      <w:r>
        <w:rPr>
          <w:rFonts w:ascii="Bookman Old Style" w:hAnsi="Bookman Old Style"/>
          <w:bCs/>
        </w:rPr>
        <w:t>BAC Vice-Chairperson Dr. Rachel B. Picardal also reminded the representatives to make sure that the compact disks (CDs) to be submitted must contain files and for the CD for the financial bid must be in Excel Format.</w:t>
      </w:r>
    </w:p>
    <w:p w14:paraId="7287DFC1" w14:textId="08AB5C0E" w:rsidR="0073592A" w:rsidRDefault="0073592A" w:rsidP="007E3FB2">
      <w:pPr>
        <w:spacing w:line="240" w:lineRule="auto"/>
        <w:contextualSpacing/>
        <w:jc w:val="both"/>
        <w:rPr>
          <w:rFonts w:ascii="Bookman Old Style" w:hAnsi="Bookman Old Style"/>
          <w:bCs/>
        </w:rPr>
      </w:pPr>
    </w:p>
    <w:p w14:paraId="4F72552A" w14:textId="362C9458" w:rsidR="00613AD2" w:rsidRDefault="0073592A" w:rsidP="007E3FB2">
      <w:pPr>
        <w:spacing w:line="240" w:lineRule="auto"/>
        <w:contextualSpacing/>
        <w:jc w:val="both"/>
        <w:rPr>
          <w:rFonts w:ascii="Bookman Old Style" w:hAnsi="Bookman Old Style"/>
          <w:bCs/>
        </w:rPr>
      </w:pPr>
      <w:r>
        <w:rPr>
          <w:rFonts w:ascii="Bookman Old Style" w:hAnsi="Bookman Old Style"/>
          <w:bCs/>
        </w:rPr>
        <w:t xml:space="preserve">Engr. Philip Tubog, Technical Working Group (TWG) </w:t>
      </w:r>
      <w:r w:rsidR="00613AD2">
        <w:rPr>
          <w:rFonts w:ascii="Bookman Old Style" w:hAnsi="Bookman Old Style"/>
          <w:bCs/>
        </w:rPr>
        <w:t>Committee Chairperson</w:t>
      </w:r>
      <w:r>
        <w:rPr>
          <w:rFonts w:ascii="Bookman Old Style" w:hAnsi="Bookman Old Style"/>
          <w:bCs/>
        </w:rPr>
        <w:t xml:space="preserve"> for Infr</w:t>
      </w:r>
      <w:r w:rsidR="00613AD2">
        <w:rPr>
          <w:rFonts w:ascii="Bookman Old Style" w:hAnsi="Bookman Old Style"/>
          <w:bCs/>
        </w:rPr>
        <w:t>a</w:t>
      </w:r>
      <w:r>
        <w:rPr>
          <w:rFonts w:ascii="Bookman Old Style" w:hAnsi="Bookman Old Style"/>
          <w:bCs/>
        </w:rPr>
        <w:t xml:space="preserve">structure also added that </w:t>
      </w:r>
      <w:r w:rsidR="00613AD2">
        <w:rPr>
          <w:rFonts w:ascii="Bookman Old Style" w:hAnsi="Bookman Old Style"/>
          <w:bCs/>
        </w:rPr>
        <w:t>the file for Program of Works must also be in Excel Format.</w:t>
      </w:r>
    </w:p>
    <w:p w14:paraId="52DB1B84" w14:textId="77777777" w:rsidR="00613AD2" w:rsidRDefault="00613AD2" w:rsidP="007E3FB2">
      <w:pPr>
        <w:spacing w:line="240" w:lineRule="auto"/>
        <w:contextualSpacing/>
        <w:jc w:val="both"/>
        <w:rPr>
          <w:rFonts w:ascii="Bookman Old Style" w:hAnsi="Bookman Old Style"/>
          <w:bCs/>
        </w:rPr>
      </w:pPr>
    </w:p>
    <w:p w14:paraId="30F73019" w14:textId="5520B8C4" w:rsidR="0073592A" w:rsidRDefault="0073592A" w:rsidP="007E3FB2">
      <w:pPr>
        <w:spacing w:line="240" w:lineRule="auto"/>
        <w:contextualSpacing/>
        <w:jc w:val="both"/>
        <w:rPr>
          <w:rFonts w:ascii="Bookman Old Style" w:hAnsi="Bookman Old Style"/>
          <w:bCs/>
        </w:rPr>
      </w:pPr>
      <w:r>
        <w:rPr>
          <w:rFonts w:ascii="Bookman Old Style" w:hAnsi="Bookman Old Style"/>
          <w:bCs/>
        </w:rPr>
        <w:t xml:space="preserve"> </w:t>
      </w:r>
      <w:r w:rsidR="00613AD2">
        <w:rPr>
          <w:rFonts w:ascii="Bookman Old Style" w:hAnsi="Bookman Old Style"/>
          <w:bCs/>
        </w:rPr>
        <w:t>BAC Chairperson Dr. Joelyza Arcilla reiterated that the Opening of Bids is at 8:00 AM and for bidders to make sure that their watches are synchronized with that of the Philippine Standard Time (PST) since it will be the time reference.</w:t>
      </w:r>
    </w:p>
    <w:p w14:paraId="635D1277" w14:textId="18579EC0" w:rsidR="00613AD2" w:rsidRDefault="00613AD2" w:rsidP="007E3FB2">
      <w:pPr>
        <w:spacing w:line="240" w:lineRule="auto"/>
        <w:contextualSpacing/>
        <w:jc w:val="both"/>
        <w:rPr>
          <w:rFonts w:ascii="Bookman Old Style" w:hAnsi="Bookman Old Style"/>
          <w:bCs/>
        </w:rPr>
      </w:pPr>
    </w:p>
    <w:p w14:paraId="7471E5D1" w14:textId="6EF04693" w:rsidR="00613AD2" w:rsidRDefault="00613AD2" w:rsidP="007E3FB2">
      <w:pPr>
        <w:spacing w:line="240" w:lineRule="auto"/>
        <w:contextualSpacing/>
        <w:jc w:val="both"/>
        <w:rPr>
          <w:rFonts w:ascii="Bookman Old Style" w:hAnsi="Bookman Old Style"/>
          <w:bCs/>
        </w:rPr>
      </w:pPr>
      <w:r>
        <w:rPr>
          <w:rFonts w:ascii="Bookman Old Style" w:hAnsi="Bookman Old Style"/>
          <w:bCs/>
        </w:rPr>
        <w:t>Dr. Rachel B. Picardal, the BAC Vice-Chairperson discussed to bidders other significant documents needed to be submitted together with their bids such as the site inspection which must be accompanied with their affidavit that it was conducted and the Certification of Site Inspection which must be duly signed by the School Principal. This is to make sure that the bidder has indeed inspected and checked the area prior to making a bid.</w:t>
      </w:r>
    </w:p>
    <w:p w14:paraId="12D060B4" w14:textId="1EE90A76" w:rsidR="00613AD2" w:rsidRDefault="00613AD2" w:rsidP="007E3FB2">
      <w:pPr>
        <w:spacing w:line="240" w:lineRule="auto"/>
        <w:contextualSpacing/>
        <w:jc w:val="both"/>
        <w:rPr>
          <w:rFonts w:ascii="Bookman Old Style" w:hAnsi="Bookman Old Style"/>
          <w:bCs/>
        </w:rPr>
      </w:pPr>
    </w:p>
    <w:p w14:paraId="6D432562" w14:textId="7A6D35D8" w:rsidR="00613AD2" w:rsidRDefault="00613AD2" w:rsidP="007E3FB2">
      <w:pPr>
        <w:spacing w:line="240" w:lineRule="auto"/>
        <w:contextualSpacing/>
        <w:jc w:val="both"/>
        <w:rPr>
          <w:rFonts w:ascii="Bookman Old Style" w:hAnsi="Bookman Old Style"/>
          <w:bCs/>
        </w:rPr>
      </w:pPr>
      <w:r>
        <w:rPr>
          <w:rFonts w:ascii="Bookman Old Style" w:hAnsi="Bookman Old Style"/>
          <w:bCs/>
        </w:rPr>
        <w:t>The absence of any of the documents according to the BAC Vice-Chairperson Dr. Rachel B. Picardal will be a ground for disqualification.</w:t>
      </w:r>
    </w:p>
    <w:p w14:paraId="09E0626E" w14:textId="33585843" w:rsidR="00613AD2" w:rsidRDefault="00613AD2" w:rsidP="007E3FB2">
      <w:pPr>
        <w:spacing w:line="240" w:lineRule="auto"/>
        <w:contextualSpacing/>
        <w:jc w:val="both"/>
        <w:rPr>
          <w:rFonts w:ascii="Bookman Old Style" w:hAnsi="Bookman Old Style"/>
          <w:bCs/>
        </w:rPr>
      </w:pPr>
    </w:p>
    <w:p w14:paraId="0944BB73" w14:textId="3353E0CB" w:rsidR="008F1784" w:rsidRDefault="00613AD2" w:rsidP="007E3FB2">
      <w:pPr>
        <w:spacing w:line="240" w:lineRule="auto"/>
        <w:contextualSpacing/>
        <w:jc w:val="both"/>
        <w:rPr>
          <w:rFonts w:ascii="Bookman Old Style" w:hAnsi="Bookman Old Style"/>
          <w:bCs/>
        </w:rPr>
      </w:pPr>
      <w:r>
        <w:rPr>
          <w:rFonts w:ascii="Bookman Old Style" w:hAnsi="Bookman Old Style"/>
          <w:bCs/>
        </w:rPr>
        <w:t>BAC TWG Chairperson for Infrastructure, Engr. Philip Tubog also added that bidders must check their documents and contents of the CDs against the checklist of Technical and Financial documents stipulated in the Bid Documents.</w:t>
      </w:r>
    </w:p>
    <w:p w14:paraId="6E333914" w14:textId="25DDF7F7" w:rsidR="008A7012" w:rsidRDefault="008A7012" w:rsidP="007E3FB2">
      <w:pPr>
        <w:spacing w:line="240" w:lineRule="auto"/>
        <w:contextualSpacing/>
        <w:jc w:val="both"/>
        <w:rPr>
          <w:rFonts w:ascii="Bookman Old Style" w:hAnsi="Bookman Old Style"/>
          <w:bCs/>
        </w:rPr>
      </w:pPr>
    </w:p>
    <w:p w14:paraId="4F7E8397" w14:textId="1ACFA73B" w:rsidR="008A7012" w:rsidRDefault="008A7012" w:rsidP="007E3FB2">
      <w:pPr>
        <w:spacing w:line="240" w:lineRule="auto"/>
        <w:contextualSpacing/>
        <w:jc w:val="both"/>
        <w:rPr>
          <w:rFonts w:ascii="Bookman Old Style" w:hAnsi="Bookman Old Style"/>
          <w:bCs/>
        </w:rPr>
      </w:pPr>
      <w:r>
        <w:rPr>
          <w:rFonts w:ascii="Bookman Old Style" w:hAnsi="Bookman Old Style"/>
          <w:bCs/>
        </w:rPr>
        <w:lastRenderedPageBreak/>
        <w:t xml:space="preserve">He discussed that buildings are repaired to be calamity-resilient. In the new designs </w:t>
      </w:r>
      <w:r w:rsidR="008F1784">
        <w:rPr>
          <w:rFonts w:ascii="Bookman Old Style" w:hAnsi="Bookman Old Style"/>
          <w:bCs/>
        </w:rPr>
        <w:t xml:space="preserve">this is </w:t>
      </w:r>
      <w:r>
        <w:rPr>
          <w:rFonts w:ascii="Bookman Old Style" w:hAnsi="Bookman Old Style"/>
          <w:bCs/>
        </w:rPr>
        <w:t xml:space="preserve">immediately </w:t>
      </w:r>
      <w:r w:rsidR="008F1784">
        <w:rPr>
          <w:rFonts w:ascii="Bookman Old Style" w:hAnsi="Bookman Old Style"/>
          <w:bCs/>
        </w:rPr>
        <w:t>seen</w:t>
      </w:r>
      <w:r>
        <w:rPr>
          <w:rFonts w:ascii="Bookman Old Style" w:hAnsi="Bookman Old Style"/>
          <w:bCs/>
        </w:rPr>
        <w:t xml:space="preserve"> in the roof designs. For Bagong Lipunan Buildings the original designs of sloped roof will be retained but the wooden trusses must be changed to steel. </w:t>
      </w:r>
      <w:r w:rsidR="005C19DB">
        <w:rPr>
          <w:rFonts w:ascii="Bookman Old Style" w:hAnsi="Bookman Old Style"/>
          <w:bCs/>
        </w:rPr>
        <w:t xml:space="preserve">Wooden purlins must also be changed into steel. However, ceiling joists will remain wooden. </w:t>
      </w:r>
    </w:p>
    <w:p w14:paraId="378B1CE4" w14:textId="5EA2CF14" w:rsidR="005C19DB" w:rsidRDefault="005C19DB" w:rsidP="007E3FB2">
      <w:pPr>
        <w:spacing w:line="240" w:lineRule="auto"/>
        <w:contextualSpacing/>
        <w:jc w:val="both"/>
        <w:rPr>
          <w:rFonts w:ascii="Bookman Old Style" w:hAnsi="Bookman Old Style"/>
          <w:bCs/>
        </w:rPr>
      </w:pPr>
    </w:p>
    <w:p w14:paraId="26EF189F" w14:textId="527F2C18" w:rsidR="005C19DB" w:rsidRDefault="005C19DB" w:rsidP="007E3FB2">
      <w:pPr>
        <w:spacing w:line="240" w:lineRule="auto"/>
        <w:contextualSpacing/>
        <w:jc w:val="both"/>
        <w:rPr>
          <w:rFonts w:ascii="Bookman Old Style" w:hAnsi="Bookman Old Style"/>
          <w:bCs/>
        </w:rPr>
      </w:pPr>
      <w:r>
        <w:rPr>
          <w:rFonts w:ascii="Bookman Old Style" w:hAnsi="Bookman Old Style"/>
          <w:bCs/>
        </w:rPr>
        <w:t xml:space="preserve">He also mentioned the project must be finished and paid by December. </w:t>
      </w:r>
    </w:p>
    <w:p w14:paraId="4B88FF08" w14:textId="4C1BCBEF" w:rsidR="00613AD2" w:rsidRDefault="00613AD2" w:rsidP="007E3FB2">
      <w:pPr>
        <w:spacing w:line="240" w:lineRule="auto"/>
        <w:contextualSpacing/>
        <w:jc w:val="both"/>
        <w:rPr>
          <w:rFonts w:ascii="Bookman Old Style" w:hAnsi="Bookman Old Style"/>
          <w:bCs/>
        </w:rPr>
      </w:pPr>
    </w:p>
    <w:p w14:paraId="616B77BF" w14:textId="7D22E54A" w:rsidR="00613AD2" w:rsidRDefault="00613AD2" w:rsidP="007E3FB2">
      <w:pPr>
        <w:spacing w:line="240" w:lineRule="auto"/>
        <w:contextualSpacing/>
        <w:jc w:val="both"/>
        <w:rPr>
          <w:rFonts w:ascii="Bookman Old Style" w:hAnsi="Bookman Old Style"/>
          <w:bCs/>
        </w:rPr>
      </w:pPr>
      <w:r>
        <w:rPr>
          <w:rFonts w:ascii="Bookman Old Style" w:hAnsi="Bookman Old Style"/>
          <w:bCs/>
        </w:rPr>
        <w:t xml:space="preserve">Engr. Monica </w:t>
      </w:r>
      <w:r w:rsidR="008A7012">
        <w:rPr>
          <w:rFonts w:ascii="Bookman Old Style" w:hAnsi="Bookman Old Style"/>
          <w:bCs/>
        </w:rPr>
        <w:t xml:space="preserve">Abadines. TWG Member then discussed the </w:t>
      </w:r>
      <w:r w:rsidR="005C19DB">
        <w:rPr>
          <w:rFonts w:ascii="Bookman Old Style" w:hAnsi="Bookman Old Style"/>
          <w:bCs/>
        </w:rPr>
        <w:t xml:space="preserve">Specifications in the </w:t>
      </w:r>
      <w:r w:rsidR="008A7012">
        <w:rPr>
          <w:rFonts w:ascii="Bookman Old Style" w:hAnsi="Bookman Old Style"/>
          <w:bCs/>
        </w:rPr>
        <w:t xml:space="preserve">Program of Works </w:t>
      </w:r>
      <w:r w:rsidR="008F1784">
        <w:rPr>
          <w:rFonts w:ascii="Bookman Old Style" w:hAnsi="Bookman Old Style"/>
          <w:bCs/>
        </w:rPr>
        <w:t xml:space="preserve">(POW) </w:t>
      </w:r>
      <w:r w:rsidR="008A7012">
        <w:rPr>
          <w:rFonts w:ascii="Bookman Old Style" w:hAnsi="Bookman Old Style"/>
          <w:bCs/>
        </w:rPr>
        <w:t>for the Project</w:t>
      </w:r>
      <w:r w:rsidR="005C19DB">
        <w:rPr>
          <w:rFonts w:ascii="Bookman Old Style" w:hAnsi="Bookman Old Style"/>
          <w:bCs/>
        </w:rPr>
        <w:t xml:space="preserve">. </w:t>
      </w:r>
    </w:p>
    <w:p w14:paraId="7BCC02FA" w14:textId="22EC16AA" w:rsidR="008F1784" w:rsidRDefault="008F1784" w:rsidP="007E3FB2">
      <w:pPr>
        <w:spacing w:line="240" w:lineRule="auto"/>
        <w:contextualSpacing/>
        <w:jc w:val="both"/>
        <w:rPr>
          <w:rFonts w:ascii="Bookman Old Style" w:hAnsi="Bookman Old Style"/>
          <w:bCs/>
        </w:rPr>
      </w:pPr>
    </w:p>
    <w:p w14:paraId="562E34C0" w14:textId="63E922DD" w:rsidR="008F1784" w:rsidRDefault="008F1784" w:rsidP="007E3FB2">
      <w:pPr>
        <w:spacing w:line="240" w:lineRule="auto"/>
        <w:contextualSpacing/>
        <w:jc w:val="both"/>
        <w:rPr>
          <w:rFonts w:ascii="Bookman Old Style" w:hAnsi="Bookman Old Style"/>
          <w:bCs/>
        </w:rPr>
      </w:pPr>
      <w:r>
        <w:rPr>
          <w:rFonts w:ascii="Bookman Old Style" w:hAnsi="Bookman Old Style"/>
          <w:bCs/>
        </w:rPr>
        <w:t>Among the issues that Engr. Monica Abadines discussed are the following:</w:t>
      </w:r>
    </w:p>
    <w:p w14:paraId="45B243E1" w14:textId="0A787DB9" w:rsidR="008F1784" w:rsidRDefault="008F1784" w:rsidP="008F1784">
      <w:pPr>
        <w:pStyle w:val="ListParagraph"/>
        <w:numPr>
          <w:ilvl w:val="0"/>
          <w:numId w:val="15"/>
        </w:numPr>
        <w:spacing w:line="240" w:lineRule="auto"/>
        <w:jc w:val="both"/>
        <w:rPr>
          <w:rFonts w:ascii="Bookman Old Style" w:hAnsi="Bookman Old Style"/>
          <w:bCs/>
        </w:rPr>
      </w:pPr>
      <w:r>
        <w:rPr>
          <w:rFonts w:ascii="Bookman Old Style" w:hAnsi="Bookman Old Style"/>
          <w:bCs/>
        </w:rPr>
        <w:t>Variation Order. There are instances when the School Head (SH) or the Contractor shall request for changes especially that at the time of speaking damages are not specific. For cases like these, wherein there is a much preferrable work to be done than that indicated in the POW, the contractor must refer to the Division Engineers.</w:t>
      </w:r>
    </w:p>
    <w:p w14:paraId="30A72FCA" w14:textId="3CF8D66D" w:rsidR="00653816" w:rsidRDefault="008F1784" w:rsidP="00653816">
      <w:pPr>
        <w:pStyle w:val="ListParagraph"/>
        <w:spacing w:line="240" w:lineRule="auto"/>
        <w:jc w:val="both"/>
        <w:rPr>
          <w:rFonts w:ascii="Bookman Old Style" w:hAnsi="Bookman Old Style"/>
          <w:bCs/>
        </w:rPr>
      </w:pPr>
      <w:r>
        <w:rPr>
          <w:rFonts w:ascii="Bookman Old Style" w:hAnsi="Bookman Old Style"/>
          <w:bCs/>
        </w:rPr>
        <w:t xml:space="preserve">Further, there are instances where the SH will request </w:t>
      </w:r>
      <w:r w:rsidR="00653816">
        <w:rPr>
          <w:rFonts w:ascii="Bookman Old Style" w:hAnsi="Bookman Old Style"/>
          <w:bCs/>
        </w:rPr>
        <w:t>for CHB partitions or movable partitions, these are allowed. CHB partitions are highly recommended to avoid termite infestation. These call for variation order.</w:t>
      </w:r>
    </w:p>
    <w:p w14:paraId="1D175D77" w14:textId="1B4E8DFF" w:rsidR="00653816" w:rsidRDefault="00653816" w:rsidP="00653816">
      <w:pPr>
        <w:pStyle w:val="ListParagraph"/>
        <w:numPr>
          <w:ilvl w:val="0"/>
          <w:numId w:val="15"/>
        </w:numPr>
        <w:spacing w:line="240" w:lineRule="auto"/>
        <w:jc w:val="both"/>
        <w:rPr>
          <w:rFonts w:ascii="Bookman Old Style" w:hAnsi="Bookman Old Style"/>
          <w:bCs/>
        </w:rPr>
      </w:pPr>
      <w:r>
        <w:rPr>
          <w:rFonts w:ascii="Bookman Old Style" w:hAnsi="Bookman Old Style"/>
          <w:bCs/>
        </w:rPr>
        <w:t xml:space="preserve">Concreting Works. There are either new or retrofits. </w:t>
      </w:r>
    </w:p>
    <w:p w14:paraId="4545C655" w14:textId="3998900B" w:rsidR="00653816" w:rsidRDefault="00653816" w:rsidP="00653816">
      <w:pPr>
        <w:pStyle w:val="ListParagraph"/>
        <w:numPr>
          <w:ilvl w:val="0"/>
          <w:numId w:val="15"/>
        </w:numPr>
        <w:spacing w:line="240" w:lineRule="auto"/>
        <w:jc w:val="both"/>
        <w:rPr>
          <w:rFonts w:ascii="Bookman Old Style" w:hAnsi="Bookman Old Style"/>
          <w:bCs/>
        </w:rPr>
      </w:pPr>
      <w:r>
        <w:rPr>
          <w:rFonts w:ascii="Bookman Old Style" w:hAnsi="Bookman Old Style"/>
          <w:bCs/>
        </w:rPr>
        <w:t>Rebars and Beams. For CHB partitions there is a need to have a column at the middle. For Marcos Type Building, columns need to be strengthened and to add beams.</w:t>
      </w:r>
    </w:p>
    <w:p w14:paraId="2CDACF3D" w14:textId="52889417" w:rsidR="00653816" w:rsidRDefault="00653816" w:rsidP="00653816">
      <w:pPr>
        <w:pStyle w:val="ListParagraph"/>
        <w:numPr>
          <w:ilvl w:val="0"/>
          <w:numId w:val="15"/>
        </w:numPr>
        <w:spacing w:line="240" w:lineRule="auto"/>
        <w:jc w:val="both"/>
        <w:rPr>
          <w:rFonts w:ascii="Bookman Old Style" w:hAnsi="Bookman Old Style"/>
          <w:bCs/>
        </w:rPr>
      </w:pPr>
      <w:r>
        <w:rPr>
          <w:rFonts w:ascii="Bookman Old Style" w:hAnsi="Bookman Old Style"/>
          <w:bCs/>
        </w:rPr>
        <w:t>Form Works.</w:t>
      </w:r>
    </w:p>
    <w:p w14:paraId="5CA619A2" w14:textId="67497CF1" w:rsidR="00653816" w:rsidRDefault="00653816" w:rsidP="00653816">
      <w:pPr>
        <w:pStyle w:val="ListParagraph"/>
        <w:numPr>
          <w:ilvl w:val="0"/>
          <w:numId w:val="15"/>
        </w:numPr>
        <w:spacing w:line="240" w:lineRule="auto"/>
        <w:jc w:val="both"/>
        <w:rPr>
          <w:rFonts w:ascii="Bookman Old Style" w:hAnsi="Bookman Old Style"/>
          <w:bCs/>
        </w:rPr>
      </w:pPr>
      <w:r>
        <w:rPr>
          <w:rFonts w:ascii="Bookman Old Style" w:hAnsi="Bookman Old Style"/>
          <w:bCs/>
        </w:rPr>
        <w:t>Masonry.</w:t>
      </w:r>
    </w:p>
    <w:p w14:paraId="094B2842" w14:textId="537E0E50" w:rsidR="00653816" w:rsidRDefault="00653816" w:rsidP="00653816">
      <w:pPr>
        <w:pStyle w:val="ListParagraph"/>
        <w:numPr>
          <w:ilvl w:val="0"/>
          <w:numId w:val="15"/>
        </w:numPr>
        <w:spacing w:line="240" w:lineRule="auto"/>
        <w:jc w:val="both"/>
        <w:rPr>
          <w:rFonts w:ascii="Bookman Old Style" w:hAnsi="Bookman Old Style"/>
          <w:bCs/>
        </w:rPr>
      </w:pPr>
      <w:r>
        <w:rPr>
          <w:rFonts w:ascii="Bookman Old Style" w:hAnsi="Bookman Old Style"/>
          <w:bCs/>
        </w:rPr>
        <w:t xml:space="preserve">Doors and Windows. It is a requisite that all Classrooms (CL) must have two (2) doors. In case the POW only indicates one (1) door, variation must be done in order to comply. </w:t>
      </w:r>
    </w:p>
    <w:p w14:paraId="25F7E629" w14:textId="7116611D" w:rsidR="000B0C2C" w:rsidRDefault="000B0C2C" w:rsidP="000B0C2C">
      <w:pPr>
        <w:pStyle w:val="ListParagraph"/>
        <w:spacing w:line="240" w:lineRule="auto"/>
        <w:jc w:val="both"/>
        <w:rPr>
          <w:rFonts w:ascii="Bookman Old Style" w:hAnsi="Bookman Old Style"/>
          <w:bCs/>
        </w:rPr>
      </w:pPr>
      <w:r>
        <w:rPr>
          <w:rFonts w:ascii="Bookman Old Style" w:hAnsi="Bookman Old Style"/>
          <w:bCs/>
        </w:rPr>
        <w:t xml:space="preserve">Door knobs are lever type. </w:t>
      </w:r>
    </w:p>
    <w:p w14:paraId="7091D177" w14:textId="4C334970" w:rsidR="00653816" w:rsidRDefault="00653816" w:rsidP="00653816">
      <w:pPr>
        <w:pStyle w:val="ListParagraph"/>
        <w:spacing w:line="240" w:lineRule="auto"/>
        <w:jc w:val="both"/>
        <w:rPr>
          <w:rFonts w:ascii="Bookman Old Style" w:hAnsi="Bookman Old Style"/>
          <w:bCs/>
        </w:rPr>
      </w:pPr>
      <w:r>
        <w:rPr>
          <w:rFonts w:ascii="Bookman Old Style" w:hAnsi="Bookman Old Style"/>
          <w:bCs/>
        </w:rPr>
        <w:t xml:space="preserve">There are instances where windows are wooden. It is recommended that </w:t>
      </w:r>
      <w:r w:rsidR="000B0C2C">
        <w:rPr>
          <w:rFonts w:ascii="Bookman Old Style" w:hAnsi="Bookman Old Style"/>
          <w:bCs/>
        </w:rPr>
        <w:t>this be change to aluminum tubular to avoid termite infestation especially that these are Jalou Plus type windows.</w:t>
      </w:r>
    </w:p>
    <w:p w14:paraId="09867563" w14:textId="0F18EFC5" w:rsidR="000B0C2C" w:rsidRDefault="000B0C2C" w:rsidP="000B0C2C">
      <w:pPr>
        <w:pStyle w:val="ListParagraph"/>
        <w:numPr>
          <w:ilvl w:val="0"/>
          <w:numId w:val="15"/>
        </w:numPr>
        <w:spacing w:line="240" w:lineRule="auto"/>
        <w:jc w:val="both"/>
        <w:rPr>
          <w:rFonts w:ascii="Bookman Old Style" w:hAnsi="Bookman Old Style"/>
          <w:bCs/>
        </w:rPr>
      </w:pPr>
      <w:r>
        <w:rPr>
          <w:rFonts w:ascii="Bookman Old Style" w:hAnsi="Bookman Old Style"/>
          <w:bCs/>
        </w:rPr>
        <w:t>Steel Works. There is a new specification to use a combination of G-bolt and tex screw.</w:t>
      </w:r>
    </w:p>
    <w:p w14:paraId="4AB31CFA" w14:textId="484F8BD7" w:rsidR="000B0C2C" w:rsidRDefault="000B0C2C" w:rsidP="000B0C2C">
      <w:pPr>
        <w:pStyle w:val="ListParagraph"/>
        <w:numPr>
          <w:ilvl w:val="0"/>
          <w:numId w:val="15"/>
        </w:numPr>
        <w:spacing w:line="240" w:lineRule="auto"/>
        <w:jc w:val="both"/>
        <w:rPr>
          <w:rFonts w:ascii="Bookman Old Style" w:hAnsi="Bookman Old Style"/>
          <w:bCs/>
        </w:rPr>
      </w:pPr>
      <w:r>
        <w:rPr>
          <w:rFonts w:ascii="Bookman Old Style" w:hAnsi="Bookman Old Style"/>
          <w:bCs/>
        </w:rPr>
        <w:t>Roofing. Contractors must not overlook the specifications especially that these are designed to be typhoon-resilient.</w:t>
      </w:r>
    </w:p>
    <w:p w14:paraId="2EB49464" w14:textId="5F8A563C" w:rsidR="000B0C2C" w:rsidRDefault="000B0C2C" w:rsidP="000B0C2C">
      <w:pPr>
        <w:pStyle w:val="ListParagraph"/>
        <w:numPr>
          <w:ilvl w:val="0"/>
          <w:numId w:val="15"/>
        </w:numPr>
        <w:spacing w:line="240" w:lineRule="auto"/>
        <w:jc w:val="both"/>
        <w:rPr>
          <w:rFonts w:ascii="Bookman Old Style" w:hAnsi="Bookman Old Style"/>
          <w:bCs/>
        </w:rPr>
      </w:pPr>
      <w:r>
        <w:rPr>
          <w:rFonts w:ascii="Bookman Old Style" w:hAnsi="Bookman Old Style"/>
          <w:bCs/>
        </w:rPr>
        <w:t>Carpentry Works. Ceilings are wooden.</w:t>
      </w:r>
    </w:p>
    <w:p w14:paraId="591B322F" w14:textId="25E1C1A3" w:rsidR="000B0C2C" w:rsidRDefault="000B0C2C" w:rsidP="000B0C2C">
      <w:pPr>
        <w:pStyle w:val="ListParagraph"/>
        <w:numPr>
          <w:ilvl w:val="0"/>
          <w:numId w:val="15"/>
        </w:numPr>
        <w:spacing w:line="240" w:lineRule="auto"/>
        <w:jc w:val="both"/>
        <w:rPr>
          <w:rFonts w:ascii="Bookman Old Style" w:hAnsi="Bookman Old Style"/>
          <w:bCs/>
        </w:rPr>
      </w:pPr>
      <w:r>
        <w:rPr>
          <w:rFonts w:ascii="Bookman Old Style" w:hAnsi="Bookman Old Style"/>
          <w:bCs/>
        </w:rPr>
        <w:t>Electrical Works. There are different electrical works per school depending on the assessment of the engineer.</w:t>
      </w:r>
    </w:p>
    <w:p w14:paraId="72D9BB61" w14:textId="3D16CDA5" w:rsidR="000B0C2C" w:rsidRDefault="000B0C2C" w:rsidP="000B0C2C">
      <w:pPr>
        <w:pStyle w:val="ListParagraph"/>
        <w:numPr>
          <w:ilvl w:val="0"/>
          <w:numId w:val="15"/>
        </w:numPr>
        <w:spacing w:line="240" w:lineRule="auto"/>
        <w:jc w:val="both"/>
        <w:rPr>
          <w:rFonts w:ascii="Bookman Old Style" w:hAnsi="Bookman Old Style"/>
          <w:bCs/>
        </w:rPr>
      </w:pPr>
      <w:r>
        <w:rPr>
          <w:rFonts w:ascii="Bookman Old Style" w:hAnsi="Bookman Old Style"/>
          <w:bCs/>
        </w:rPr>
        <w:t>Plumbing.</w:t>
      </w:r>
    </w:p>
    <w:p w14:paraId="2EDC073D" w14:textId="5A8D0A85" w:rsidR="000B0C2C" w:rsidRDefault="000B0C2C" w:rsidP="000B0C2C">
      <w:pPr>
        <w:pStyle w:val="ListParagraph"/>
        <w:numPr>
          <w:ilvl w:val="0"/>
          <w:numId w:val="15"/>
        </w:numPr>
        <w:spacing w:line="240" w:lineRule="auto"/>
        <w:jc w:val="both"/>
        <w:rPr>
          <w:rFonts w:ascii="Bookman Old Style" w:hAnsi="Bookman Old Style"/>
          <w:bCs/>
        </w:rPr>
      </w:pPr>
      <w:r>
        <w:rPr>
          <w:rFonts w:ascii="Bookman Old Style" w:hAnsi="Bookman Old Style"/>
          <w:bCs/>
        </w:rPr>
        <w:t>Tile Work.</w:t>
      </w:r>
    </w:p>
    <w:p w14:paraId="78DD162A" w14:textId="6A3A2853" w:rsidR="000B0C2C" w:rsidRDefault="000B0C2C" w:rsidP="000B0C2C">
      <w:pPr>
        <w:spacing w:line="240" w:lineRule="auto"/>
        <w:jc w:val="both"/>
        <w:rPr>
          <w:rFonts w:ascii="Bookman Old Style" w:hAnsi="Bookman Old Style"/>
          <w:bCs/>
        </w:rPr>
      </w:pPr>
      <w:r>
        <w:rPr>
          <w:rFonts w:ascii="Bookman Old Style" w:hAnsi="Bookman Old Style"/>
          <w:bCs/>
        </w:rPr>
        <w:t xml:space="preserve">Engr. Monica Abadines reiterated that variation must still be based on the budget and that there must be no additional request since it is difficult to request for funds. For unforeseen miscellaneous such as building permits these are charged against indirect cost or overhead cost. It is important to comply with building permits </w:t>
      </w:r>
      <w:r w:rsidR="00263EBC">
        <w:rPr>
          <w:rFonts w:ascii="Bookman Old Style" w:hAnsi="Bookman Old Style"/>
          <w:bCs/>
        </w:rPr>
        <w:t>because the Bureau of Fire Protection (BFP) is really strict with its compliance.</w:t>
      </w:r>
    </w:p>
    <w:p w14:paraId="5429EBB1" w14:textId="52FA9F78" w:rsidR="00263EBC" w:rsidRDefault="00263EBC" w:rsidP="000B0C2C">
      <w:pPr>
        <w:spacing w:line="240" w:lineRule="auto"/>
        <w:jc w:val="both"/>
        <w:rPr>
          <w:rFonts w:ascii="Bookman Old Style" w:hAnsi="Bookman Old Style"/>
          <w:bCs/>
        </w:rPr>
      </w:pPr>
      <w:r>
        <w:rPr>
          <w:rFonts w:ascii="Bookman Old Style" w:hAnsi="Bookman Old Style"/>
          <w:bCs/>
        </w:rPr>
        <w:lastRenderedPageBreak/>
        <w:t>She also told the bidders to visit the area. Hauling costs are added already and these are for hard-to-reach schools. For this project however, areas are passable.</w:t>
      </w:r>
    </w:p>
    <w:p w14:paraId="510C8825" w14:textId="1A5B01F6" w:rsidR="00263EBC" w:rsidRPr="000B0C2C" w:rsidRDefault="00263EBC" w:rsidP="000B0C2C">
      <w:pPr>
        <w:spacing w:line="240" w:lineRule="auto"/>
        <w:jc w:val="both"/>
        <w:rPr>
          <w:rFonts w:ascii="Bookman Old Style" w:hAnsi="Bookman Old Style"/>
          <w:bCs/>
        </w:rPr>
      </w:pPr>
      <w:r>
        <w:rPr>
          <w:rFonts w:ascii="Bookman Old Style" w:hAnsi="Bookman Old Style"/>
          <w:bCs/>
        </w:rPr>
        <w:t>BAC Chairman Dr. Joelyza M. Arcilla then reiterated to bidders that whoever will be the winning contractor must focus on the POW since different schools have different types of work required. All reminders are in the Bid Documents however.</w:t>
      </w:r>
    </w:p>
    <w:p w14:paraId="44D652D7" w14:textId="4D598786" w:rsidR="00FB3F12" w:rsidRDefault="00FB3F12" w:rsidP="00964847">
      <w:pPr>
        <w:spacing w:line="240" w:lineRule="auto"/>
        <w:contextualSpacing/>
        <w:jc w:val="both"/>
        <w:rPr>
          <w:rFonts w:ascii="Bookman Old Style" w:hAnsi="Bookman Old Style"/>
          <w:b/>
          <w:bCs/>
        </w:rPr>
      </w:pPr>
      <w:r>
        <w:rPr>
          <w:rFonts w:ascii="Bookman Old Style" w:hAnsi="Bookman Old Style"/>
          <w:b/>
          <w:bCs/>
        </w:rPr>
        <w:t>I</w:t>
      </w:r>
      <w:r w:rsidR="00263EBC">
        <w:rPr>
          <w:rFonts w:ascii="Bookman Old Style" w:hAnsi="Bookman Old Style"/>
          <w:b/>
          <w:bCs/>
        </w:rPr>
        <w:t>V</w:t>
      </w:r>
      <w:r>
        <w:rPr>
          <w:rFonts w:ascii="Bookman Old Style" w:hAnsi="Bookman Old Style"/>
          <w:b/>
          <w:bCs/>
        </w:rPr>
        <w:t>. ADJOURNMENT</w:t>
      </w:r>
      <w:r w:rsidR="007E3FB2">
        <w:rPr>
          <w:rFonts w:ascii="Bookman Old Style" w:hAnsi="Bookman Old Style"/>
          <w:b/>
          <w:bCs/>
        </w:rPr>
        <w:t xml:space="preserve"> </w:t>
      </w:r>
    </w:p>
    <w:p w14:paraId="6D1D1880" w14:textId="77777777" w:rsidR="00CF37D3" w:rsidRDefault="00CF37D3" w:rsidP="00964847">
      <w:pPr>
        <w:spacing w:line="240" w:lineRule="auto"/>
        <w:contextualSpacing/>
        <w:jc w:val="both"/>
        <w:rPr>
          <w:rFonts w:ascii="Bookman Old Style" w:hAnsi="Bookman Old Style"/>
          <w:b/>
          <w:bCs/>
        </w:rPr>
      </w:pPr>
    </w:p>
    <w:p w14:paraId="5B491BC1" w14:textId="7834AA97" w:rsidR="00FB3F12" w:rsidRDefault="00FB3F12" w:rsidP="00964847">
      <w:pPr>
        <w:spacing w:line="240" w:lineRule="auto"/>
        <w:contextualSpacing/>
        <w:jc w:val="both"/>
        <w:rPr>
          <w:rFonts w:ascii="Bookman Old Style" w:hAnsi="Bookman Old Style"/>
        </w:rPr>
      </w:pPr>
      <w:r>
        <w:rPr>
          <w:rFonts w:ascii="Bookman Old Style" w:hAnsi="Bookman Old Style"/>
        </w:rPr>
        <w:t xml:space="preserve">There having no other matters and concerns Dr. </w:t>
      </w:r>
      <w:r w:rsidR="00263EBC">
        <w:rPr>
          <w:rFonts w:ascii="Bookman Old Style" w:hAnsi="Bookman Old Style"/>
        </w:rPr>
        <w:t>Carmelita A. Alcala</w:t>
      </w:r>
      <w:r>
        <w:rPr>
          <w:rFonts w:ascii="Bookman Old Style" w:hAnsi="Bookman Old Style"/>
        </w:rPr>
        <w:t xml:space="preserve"> moved to adjourn the meeting and it was seconded by </w:t>
      </w:r>
      <w:r w:rsidR="00B44065">
        <w:rPr>
          <w:rFonts w:ascii="Bookman Old Style" w:hAnsi="Bookman Old Style"/>
        </w:rPr>
        <w:t xml:space="preserve">Dr. </w:t>
      </w:r>
      <w:r w:rsidR="00263EBC">
        <w:rPr>
          <w:rFonts w:ascii="Bookman Old Style" w:hAnsi="Bookman Old Style"/>
        </w:rPr>
        <w:t>Rachel B. Picardal</w:t>
      </w:r>
      <w:r w:rsidR="00FB7388">
        <w:rPr>
          <w:rFonts w:ascii="Bookman Old Style" w:hAnsi="Bookman Old Style"/>
        </w:rPr>
        <w:t xml:space="preserve"> The meeting ended at </w:t>
      </w:r>
      <w:r w:rsidR="00263EBC">
        <w:rPr>
          <w:rFonts w:ascii="Bookman Old Style" w:hAnsi="Bookman Old Style"/>
        </w:rPr>
        <w:t>11:43 AM</w:t>
      </w:r>
      <w:r w:rsidR="00671993">
        <w:rPr>
          <w:rFonts w:ascii="Bookman Old Style" w:hAnsi="Bookman Old Style"/>
        </w:rPr>
        <w:t>.</w:t>
      </w:r>
    </w:p>
    <w:p w14:paraId="67A37F94" w14:textId="53AEE448" w:rsidR="00FB3F12" w:rsidRDefault="00FB3F12" w:rsidP="00964847">
      <w:pPr>
        <w:spacing w:line="240" w:lineRule="auto"/>
        <w:contextualSpacing/>
        <w:jc w:val="both"/>
        <w:rPr>
          <w:rFonts w:ascii="Bookman Old Style" w:hAnsi="Bookman Old Style"/>
        </w:rPr>
      </w:pPr>
    </w:p>
    <w:p w14:paraId="77788A93" w14:textId="2B60E316" w:rsidR="00FB3F12" w:rsidRDefault="00545EDB" w:rsidP="00964847">
      <w:pPr>
        <w:spacing w:line="240" w:lineRule="auto"/>
        <w:contextualSpacing/>
        <w:jc w:val="both"/>
        <w:rPr>
          <w:rFonts w:ascii="Bookman Old Style" w:hAnsi="Bookman Old Style"/>
        </w:rPr>
      </w:pPr>
      <w:r>
        <w:rPr>
          <w:rFonts w:ascii="Bookman Old Style" w:hAnsi="Bookman Old Style"/>
        </w:rPr>
        <w:t>Prepared by:</w:t>
      </w:r>
    </w:p>
    <w:p w14:paraId="3EF47C17" w14:textId="1DB26758" w:rsidR="00545EDB" w:rsidRDefault="00545EDB" w:rsidP="00964847">
      <w:pPr>
        <w:spacing w:after="0" w:line="240" w:lineRule="auto"/>
        <w:contextualSpacing/>
        <w:jc w:val="both"/>
        <w:rPr>
          <w:rFonts w:ascii="Bookman Old Style" w:hAnsi="Bookman Old Style"/>
        </w:rPr>
      </w:pPr>
    </w:p>
    <w:p w14:paraId="73D0C808" w14:textId="608FEF14" w:rsidR="00A60E49" w:rsidRDefault="00A60E49" w:rsidP="00964847">
      <w:pPr>
        <w:spacing w:after="0" w:line="240" w:lineRule="auto"/>
        <w:contextualSpacing/>
        <w:jc w:val="both"/>
        <w:rPr>
          <w:rFonts w:ascii="Bookman Old Style" w:hAnsi="Bookman Old Style"/>
        </w:rPr>
      </w:pPr>
    </w:p>
    <w:p w14:paraId="3A15FC58" w14:textId="77777777" w:rsidR="00A60E49" w:rsidRDefault="00A60E49" w:rsidP="00A60E49">
      <w:pPr>
        <w:spacing w:after="0" w:line="240" w:lineRule="auto"/>
        <w:contextualSpacing/>
        <w:jc w:val="both"/>
        <w:rPr>
          <w:rFonts w:ascii="Bookman Old Style" w:hAnsi="Bookman Old Style"/>
          <w:b/>
          <w:bCs/>
        </w:rPr>
      </w:pPr>
      <w:r>
        <w:rPr>
          <w:rFonts w:ascii="Bookman Old Style" w:hAnsi="Bookman Old Style"/>
          <w:b/>
          <w:bCs/>
        </w:rPr>
        <w:t>KARLA P. ANTONIO</w:t>
      </w:r>
    </w:p>
    <w:p w14:paraId="787E7BF4" w14:textId="77777777" w:rsidR="00A60E49" w:rsidRDefault="00A60E49" w:rsidP="00A60E49">
      <w:pPr>
        <w:spacing w:after="0" w:line="240" w:lineRule="auto"/>
        <w:contextualSpacing/>
        <w:jc w:val="both"/>
        <w:rPr>
          <w:rFonts w:ascii="Bookman Old Style" w:hAnsi="Bookman Old Style"/>
        </w:rPr>
      </w:pPr>
      <w:r>
        <w:rPr>
          <w:rFonts w:ascii="Bookman Old Style" w:hAnsi="Bookman Old Style"/>
        </w:rPr>
        <w:t>BAC Secretariat Chairperson</w:t>
      </w:r>
    </w:p>
    <w:p w14:paraId="0CD3BE64" w14:textId="77777777" w:rsidR="00A60E49" w:rsidRDefault="00A60E49" w:rsidP="00964847">
      <w:pPr>
        <w:spacing w:after="0" w:line="240" w:lineRule="auto"/>
        <w:contextualSpacing/>
        <w:jc w:val="both"/>
        <w:rPr>
          <w:rFonts w:ascii="Bookman Old Style" w:hAnsi="Bookman Old Style"/>
        </w:rPr>
      </w:pPr>
    </w:p>
    <w:p w14:paraId="634766DA" w14:textId="77777777" w:rsidR="00A60E49" w:rsidRDefault="00A60E49" w:rsidP="00964847">
      <w:pPr>
        <w:spacing w:after="0" w:line="240" w:lineRule="auto"/>
        <w:contextualSpacing/>
        <w:jc w:val="both"/>
        <w:rPr>
          <w:rFonts w:ascii="Bookman Old Style" w:hAnsi="Bookman Old Style"/>
        </w:rPr>
      </w:pPr>
    </w:p>
    <w:p w14:paraId="17EDF779" w14:textId="723B2D57" w:rsidR="00545EDB" w:rsidRDefault="00545EDB" w:rsidP="00964847">
      <w:pPr>
        <w:spacing w:after="0" w:line="240" w:lineRule="auto"/>
        <w:contextualSpacing/>
        <w:jc w:val="both"/>
        <w:rPr>
          <w:rFonts w:ascii="Bookman Old Style" w:hAnsi="Bookman Old Style"/>
        </w:rPr>
      </w:pPr>
      <w:r>
        <w:rPr>
          <w:rFonts w:ascii="Bookman Old Style" w:hAnsi="Bookman Old Style"/>
        </w:rPr>
        <w:t>Noted:</w:t>
      </w:r>
    </w:p>
    <w:p w14:paraId="7F721D75" w14:textId="1EE9CD94" w:rsidR="00545EDB" w:rsidRDefault="00545EDB" w:rsidP="00964847">
      <w:pPr>
        <w:spacing w:after="0" w:line="240" w:lineRule="auto"/>
        <w:contextualSpacing/>
        <w:jc w:val="both"/>
        <w:rPr>
          <w:rFonts w:ascii="Bookman Old Style" w:hAnsi="Bookman Old Style"/>
        </w:rPr>
      </w:pPr>
    </w:p>
    <w:p w14:paraId="20210577" w14:textId="77777777" w:rsidR="00C46E49" w:rsidRDefault="00C46E49" w:rsidP="00964847">
      <w:pPr>
        <w:spacing w:after="0" w:line="240" w:lineRule="auto"/>
        <w:contextualSpacing/>
        <w:jc w:val="both"/>
        <w:rPr>
          <w:rFonts w:ascii="Bookman Old Style" w:hAnsi="Bookman Old Style"/>
        </w:rPr>
      </w:pPr>
    </w:p>
    <w:p w14:paraId="2D80CDB4" w14:textId="7E67DF84" w:rsidR="00545EDB" w:rsidRDefault="00263EBC" w:rsidP="00964847">
      <w:pPr>
        <w:spacing w:after="0" w:line="240" w:lineRule="auto"/>
        <w:contextualSpacing/>
        <w:jc w:val="both"/>
        <w:rPr>
          <w:rFonts w:ascii="Bookman Old Style" w:hAnsi="Bookman Old Style"/>
          <w:b/>
          <w:bCs/>
        </w:rPr>
      </w:pPr>
      <w:r>
        <w:rPr>
          <w:rFonts w:ascii="Bookman Old Style" w:hAnsi="Bookman Old Style"/>
          <w:b/>
          <w:bCs/>
        </w:rPr>
        <w:t>JOELYZA M. ARCILLA EdD</w:t>
      </w:r>
    </w:p>
    <w:p w14:paraId="0EC8C7CF" w14:textId="29711BF9" w:rsidR="00545EDB" w:rsidRPr="00545EDB" w:rsidRDefault="00545EDB" w:rsidP="00964847">
      <w:pPr>
        <w:spacing w:after="0" w:line="240" w:lineRule="auto"/>
        <w:contextualSpacing/>
        <w:jc w:val="both"/>
        <w:rPr>
          <w:rFonts w:ascii="Bookman Old Style" w:hAnsi="Bookman Old Style"/>
        </w:rPr>
      </w:pPr>
      <w:r w:rsidRPr="00545EDB">
        <w:rPr>
          <w:rFonts w:ascii="Bookman Old Style" w:hAnsi="Bookman Old Style"/>
        </w:rPr>
        <w:t xml:space="preserve">BAC </w:t>
      </w:r>
      <w:r w:rsidR="00263EBC">
        <w:rPr>
          <w:rFonts w:ascii="Bookman Old Style" w:hAnsi="Bookman Old Style"/>
        </w:rPr>
        <w:t>Chairperson</w:t>
      </w:r>
    </w:p>
    <w:sectPr w:rsidR="00545EDB" w:rsidRPr="00545EDB" w:rsidSect="006A669E">
      <w:footerReference w:type="default" r:id="rId9"/>
      <w:pgSz w:w="12240" w:h="15840" w:code="1"/>
      <w:pgMar w:top="1440" w:right="1440" w:bottom="1440" w:left="1440" w:header="0" w:footer="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D414" w14:textId="77777777" w:rsidR="007446EE" w:rsidRDefault="007446EE" w:rsidP="00814A27">
      <w:pPr>
        <w:spacing w:after="0" w:line="240" w:lineRule="auto"/>
      </w:pPr>
      <w:r>
        <w:separator/>
      </w:r>
    </w:p>
  </w:endnote>
  <w:endnote w:type="continuationSeparator" w:id="0">
    <w:p w14:paraId="18AD955B" w14:textId="77777777" w:rsidR="007446EE" w:rsidRDefault="007446EE" w:rsidP="0081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14993"/>
      <w:docPartObj>
        <w:docPartGallery w:val="Page Numbers (Bottom of Page)"/>
        <w:docPartUnique/>
      </w:docPartObj>
    </w:sdtPr>
    <w:sdtEndPr>
      <w:rPr>
        <w:noProof/>
      </w:rPr>
    </w:sdtEndPr>
    <w:sdtContent>
      <w:p w14:paraId="6CE4C3C4" w14:textId="3BFE6066" w:rsidR="00E166CD" w:rsidRDefault="00E166CD">
        <w:pPr>
          <w:pStyle w:val="Footer"/>
          <w:jc w:val="center"/>
        </w:pPr>
        <w:r>
          <w:fldChar w:fldCharType="begin"/>
        </w:r>
        <w:r>
          <w:instrText xml:space="preserve"> PAGE   \* MERGEFORMAT </w:instrText>
        </w:r>
        <w:r>
          <w:fldChar w:fldCharType="separate"/>
        </w:r>
        <w:r w:rsidR="003B6545">
          <w:rPr>
            <w:noProof/>
          </w:rPr>
          <w:t>- 5 -</w:t>
        </w:r>
        <w:r>
          <w:rPr>
            <w:noProof/>
          </w:rPr>
          <w:fldChar w:fldCharType="end"/>
        </w:r>
      </w:p>
    </w:sdtContent>
  </w:sdt>
  <w:p w14:paraId="7A59E0EA" w14:textId="77777777" w:rsidR="00E166CD" w:rsidRDefault="00E1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ACAA" w14:textId="77777777" w:rsidR="007446EE" w:rsidRDefault="007446EE" w:rsidP="00814A27">
      <w:pPr>
        <w:spacing w:after="0" w:line="240" w:lineRule="auto"/>
      </w:pPr>
      <w:r>
        <w:separator/>
      </w:r>
    </w:p>
  </w:footnote>
  <w:footnote w:type="continuationSeparator" w:id="0">
    <w:p w14:paraId="581CB20D" w14:textId="77777777" w:rsidR="007446EE" w:rsidRDefault="007446EE" w:rsidP="0081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384"/>
    <w:multiLevelType w:val="hybridMultilevel"/>
    <w:tmpl w:val="2B9685DA"/>
    <w:lvl w:ilvl="0" w:tplc="A8E4A90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E36590"/>
    <w:multiLevelType w:val="hybridMultilevel"/>
    <w:tmpl w:val="BFBAD3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486EDE"/>
    <w:multiLevelType w:val="hybridMultilevel"/>
    <w:tmpl w:val="31AE6CD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C50549A"/>
    <w:multiLevelType w:val="hybridMultilevel"/>
    <w:tmpl w:val="57FA658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4AE66B2"/>
    <w:multiLevelType w:val="hybridMultilevel"/>
    <w:tmpl w:val="8EF617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0C2723"/>
    <w:multiLevelType w:val="hybridMultilevel"/>
    <w:tmpl w:val="BAFABE34"/>
    <w:lvl w:ilvl="0" w:tplc="03A06994">
      <w:start w:val="1"/>
      <w:numFmt w:val="decimal"/>
      <w:lvlText w:val="%1."/>
      <w:lvlJc w:val="left"/>
      <w:pPr>
        <w:ind w:left="430" w:hanging="360"/>
      </w:pPr>
      <w:rPr>
        <w:rFonts w:hint="default"/>
      </w:rPr>
    </w:lvl>
    <w:lvl w:ilvl="1" w:tplc="34090019" w:tentative="1">
      <w:start w:val="1"/>
      <w:numFmt w:val="lowerLetter"/>
      <w:lvlText w:val="%2."/>
      <w:lvlJc w:val="left"/>
      <w:pPr>
        <w:ind w:left="1150" w:hanging="360"/>
      </w:pPr>
    </w:lvl>
    <w:lvl w:ilvl="2" w:tplc="3409001B" w:tentative="1">
      <w:start w:val="1"/>
      <w:numFmt w:val="lowerRoman"/>
      <w:lvlText w:val="%3."/>
      <w:lvlJc w:val="right"/>
      <w:pPr>
        <w:ind w:left="1870" w:hanging="180"/>
      </w:pPr>
    </w:lvl>
    <w:lvl w:ilvl="3" w:tplc="3409000F" w:tentative="1">
      <w:start w:val="1"/>
      <w:numFmt w:val="decimal"/>
      <w:lvlText w:val="%4."/>
      <w:lvlJc w:val="left"/>
      <w:pPr>
        <w:ind w:left="2590" w:hanging="360"/>
      </w:pPr>
    </w:lvl>
    <w:lvl w:ilvl="4" w:tplc="34090019" w:tentative="1">
      <w:start w:val="1"/>
      <w:numFmt w:val="lowerLetter"/>
      <w:lvlText w:val="%5."/>
      <w:lvlJc w:val="left"/>
      <w:pPr>
        <w:ind w:left="3310" w:hanging="360"/>
      </w:pPr>
    </w:lvl>
    <w:lvl w:ilvl="5" w:tplc="3409001B" w:tentative="1">
      <w:start w:val="1"/>
      <w:numFmt w:val="lowerRoman"/>
      <w:lvlText w:val="%6."/>
      <w:lvlJc w:val="right"/>
      <w:pPr>
        <w:ind w:left="4030" w:hanging="180"/>
      </w:pPr>
    </w:lvl>
    <w:lvl w:ilvl="6" w:tplc="3409000F" w:tentative="1">
      <w:start w:val="1"/>
      <w:numFmt w:val="decimal"/>
      <w:lvlText w:val="%7."/>
      <w:lvlJc w:val="left"/>
      <w:pPr>
        <w:ind w:left="4750" w:hanging="360"/>
      </w:pPr>
    </w:lvl>
    <w:lvl w:ilvl="7" w:tplc="34090019" w:tentative="1">
      <w:start w:val="1"/>
      <w:numFmt w:val="lowerLetter"/>
      <w:lvlText w:val="%8."/>
      <w:lvlJc w:val="left"/>
      <w:pPr>
        <w:ind w:left="5470" w:hanging="360"/>
      </w:pPr>
    </w:lvl>
    <w:lvl w:ilvl="8" w:tplc="3409001B" w:tentative="1">
      <w:start w:val="1"/>
      <w:numFmt w:val="lowerRoman"/>
      <w:lvlText w:val="%9."/>
      <w:lvlJc w:val="right"/>
      <w:pPr>
        <w:ind w:left="6190" w:hanging="180"/>
      </w:pPr>
    </w:lvl>
  </w:abstractNum>
  <w:abstractNum w:abstractNumId="6" w15:restartNumberingAfterBreak="0">
    <w:nsid w:val="3A9534BF"/>
    <w:multiLevelType w:val="hybridMultilevel"/>
    <w:tmpl w:val="317EFF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8220F04"/>
    <w:multiLevelType w:val="hybridMultilevel"/>
    <w:tmpl w:val="1F50AD6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95C0923"/>
    <w:multiLevelType w:val="hybridMultilevel"/>
    <w:tmpl w:val="C6B0D78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FEB1709"/>
    <w:multiLevelType w:val="hybridMultilevel"/>
    <w:tmpl w:val="24F420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1357E20"/>
    <w:multiLevelType w:val="hybridMultilevel"/>
    <w:tmpl w:val="9C6084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7CF4E08"/>
    <w:multiLevelType w:val="hybridMultilevel"/>
    <w:tmpl w:val="0B44A5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1F0CCC"/>
    <w:multiLevelType w:val="hybridMultilevel"/>
    <w:tmpl w:val="18A261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4C85B9F"/>
    <w:multiLevelType w:val="hybridMultilevel"/>
    <w:tmpl w:val="4DCA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4"/>
  </w:num>
  <w:num w:numId="7">
    <w:abstractNumId w:val="1"/>
  </w:num>
  <w:num w:numId="8">
    <w:abstractNumId w:val="8"/>
  </w:num>
  <w:num w:numId="9">
    <w:abstractNumId w:val="2"/>
  </w:num>
  <w:num w:numId="10">
    <w:abstractNumId w:val="7"/>
  </w:num>
  <w:num w:numId="11">
    <w:abstractNumId w:val="5"/>
  </w:num>
  <w:num w:numId="12">
    <w:abstractNumId w:val="9"/>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27"/>
    <w:rsid w:val="00010CC2"/>
    <w:rsid w:val="000129B9"/>
    <w:rsid w:val="0002430F"/>
    <w:rsid w:val="00031D74"/>
    <w:rsid w:val="00042CB9"/>
    <w:rsid w:val="000576F5"/>
    <w:rsid w:val="000A7404"/>
    <w:rsid w:val="000B0C2C"/>
    <w:rsid w:val="000B2187"/>
    <w:rsid w:val="000C2DB7"/>
    <w:rsid w:val="000D2E2C"/>
    <w:rsid w:val="000F568D"/>
    <w:rsid w:val="000F6F06"/>
    <w:rsid w:val="00100C5F"/>
    <w:rsid w:val="00132A7B"/>
    <w:rsid w:val="00146317"/>
    <w:rsid w:val="001644FB"/>
    <w:rsid w:val="001669C5"/>
    <w:rsid w:val="00194E9D"/>
    <w:rsid w:val="001C070E"/>
    <w:rsid w:val="001C5CF4"/>
    <w:rsid w:val="001F4293"/>
    <w:rsid w:val="00211502"/>
    <w:rsid w:val="00234C59"/>
    <w:rsid w:val="00241A36"/>
    <w:rsid w:val="00242C1F"/>
    <w:rsid w:val="00263EBC"/>
    <w:rsid w:val="00264900"/>
    <w:rsid w:val="002A3D2C"/>
    <w:rsid w:val="002B4A99"/>
    <w:rsid w:val="002D42E9"/>
    <w:rsid w:val="002E47FC"/>
    <w:rsid w:val="002F4CCC"/>
    <w:rsid w:val="002F5812"/>
    <w:rsid w:val="00301AC8"/>
    <w:rsid w:val="00332FAB"/>
    <w:rsid w:val="003552E3"/>
    <w:rsid w:val="00373E48"/>
    <w:rsid w:val="00385CDC"/>
    <w:rsid w:val="003B6545"/>
    <w:rsid w:val="003C2275"/>
    <w:rsid w:val="004022F4"/>
    <w:rsid w:val="00421686"/>
    <w:rsid w:val="004320A5"/>
    <w:rsid w:val="00452EAB"/>
    <w:rsid w:val="004910A2"/>
    <w:rsid w:val="004A51E8"/>
    <w:rsid w:val="004A5589"/>
    <w:rsid w:val="004C7DD3"/>
    <w:rsid w:val="005238A8"/>
    <w:rsid w:val="0053087C"/>
    <w:rsid w:val="00543FCF"/>
    <w:rsid w:val="00545EDB"/>
    <w:rsid w:val="00565B1E"/>
    <w:rsid w:val="00573453"/>
    <w:rsid w:val="0058100D"/>
    <w:rsid w:val="00581969"/>
    <w:rsid w:val="00586A6D"/>
    <w:rsid w:val="005C19DB"/>
    <w:rsid w:val="005C3011"/>
    <w:rsid w:val="005D7179"/>
    <w:rsid w:val="005E0C80"/>
    <w:rsid w:val="005E601E"/>
    <w:rsid w:val="005E795C"/>
    <w:rsid w:val="005F4BC0"/>
    <w:rsid w:val="00600256"/>
    <w:rsid w:val="006034B4"/>
    <w:rsid w:val="00613AD2"/>
    <w:rsid w:val="006378BE"/>
    <w:rsid w:val="00653816"/>
    <w:rsid w:val="00662787"/>
    <w:rsid w:val="00671993"/>
    <w:rsid w:val="00695F55"/>
    <w:rsid w:val="006A669E"/>
    <w:rsid w:val="006D16C9"/>
    <w:rsid w:val="006D68C9"/>
    <w:rsid w:val="006E2EA0"/>
    <w:rsid w:val="006F21DC"/>
    <w:rsid w:val="006F7AD9"/>
    <w:rsid w:val="00725081"/>
    <w:rsid w:val="00734D4F"/>
    <w:rsid w:val="0073592A"/>
    <w:rsid w:val="00741037"/>
    <w:rsid w:val="007446EE"/>
    <w:rsid w:val="00770A4D"/>
    <w:rsid w:val="00774E50"/>
    <w:rsid w:val="007B4B6A"/>
    <w:rsid w:val="007C3297"/>
    <w:rsid w:val="007C7F55"/>
    <w:rsid w:val="007D0B07"/>
    <w:rsid w:val="007D0E33"/>
    <w:rsid w:val="007E3FB2"/>
    <w:rsid w:val="008111C2"/>
    <w:rsid w:val="00814A27"/>
    <w:rsid w:val="00817C31"/>
    <w:rsid w:val="008215B8"/>
    <w:rsid w:val="0084057E"/>
    <w:rsid w:val="00895C31"/>
    <w:rsid w:val="008A2E69"/>
    <w:rsid w:val="008A7012"/>
    <w:rsid w:val="008C37DD"/>
    <w:rsid w:val="008C50DF"/>
    <w:rsid w:val="008D3971"/>
    <w:rsid w:val="008E54D3"/>
    <w:rsid w:val="008E6918"/>
    <w:rsid w:val="008F1784"/>
    <w:rsid w:val="00900B20"/>
    <w:rsid w:val="009274AD"/>
    <w:rsid w:val="00935D2C"/>
    <w:rsid w:val="009520BF"/>
    <w:rsid w:val="00964847"/>
    <w:rsid w:val="00984F60"/>
    <w:rsid w:val="00991F1B"/>
    <w:rsid w:val="009A53AA"/>
    <w:rsid w:val="009E4FE8"/>
    <w:rsid w:val="00A07947"/>
    <w:rsid w:val="00A14444"/>
    <w:rsid w:val="00A17B80"/>
    <w:rsid w:val="00A363F1"/>
    <w:rsid w:val="00A60E49"/>
    <w:rsid w:val="00A8568B"/>
    <w:rsid w:val="00A933BC"/>
    <w:rsid w:val="00AC5D4C"/>
    <w:rsid w:val="00AE1FD1"/>
    <w:rsid w:val="00AE7EF7"/>
    <w:rsid w:val="00AF648E"/>
    <w:rsid w:val="00B01D5D"/>
    <w:rsid w:val="00B20D39"/>
    <w:rsid w:val="00B23ACE"/>
    <w:rsid w:val="00B33D8B"/>
    <w:rsid w:val="00B44065"/>
    <w:rsid w:val="00B75359"/>
    <w:rsid w:val="00BC2738"/>
    <w:rsid w:val="00BD2F99"/>
    <w:rsid w:val="00BF395C"/>
    <w:rsid w:val="00BF7B2F"/>
    <w:rsid w:val="00C34751"/>
    <w:rsid w:val="00C46E49"/>
    <w:rsid w:val="00C53325"/>
    <w:rsid w:val="00C5736D"/>
    <w:rsid w:val="00C742C3"/>
    <w:rsid w:val="00C76572"/>
    <w:rsid w:val="00C94AA3"/>
    <w:rsid w:val="00C96DEB"/>
    <w:rsid w:val="00CD3088"/>
    <w:rsid w:val="00CD387A"/>
    <w:rsid w:val="00CE4AC9"/>
    <w:rsid w:val="00CF37D3"/>
    <w:rsid w:val="00D04FD0"/>
    <w:rsid w:val="00D0590C"/>
    <w:rsid w:val="00D20E20"/>
    <w:rsid w:val="00D2148B"/>
    <w:rsid w:val="00D25AD1"/>
    <w:rsid w:val="00D368CE"/>
    <w:rsid w:val="00D41511"/>
    <w:rsid w:val="00DA2113"/>
    <w:rsid w:val="00DC002E"/>
    <w:rsid w:val="00DC6336"/>
    <w:rsid w:val="00DD0E00"/>
    <w:rsid w:val="00DD5D64"/>
    <w:rsid w:val="00DE25A0"/>
    <w:rsid w:val="00DE5FEB"/>
    <w:rsid w:val="00DF1A18"/>
    <w:rsid w:val="00DF33C8"/>
    <w:rsid w:val="00DF73AF"/>
    <w:rsid w:val="00E04B70"/>
    <w:rsid w:val="00E166CD"/>
    <w:rsid w:val="00E22E68"/>
    <w:rsid w:val="00E25001"/>
    <w:rsid w:val="00E430B8"/>
    <w:rsid w:val="00E44B94"/>
    <w:rsid w:val="00E5644C"/>
    <w:rsid w:val="00E63AA1"/>
    <w:rsid w:val="00E75CB6"/>
    <w:rsid w:val="00E8360C"/>
    <w:rsid w:val="00EA0F5E"/>
    <w:rsid w:val="00EA48C6"/>
    <w:rsid w:val="00F03B22"/>
    <w:rsid w:val="00F12415"/>
    <w:rsid w:val="00F12AF6"/>
    <w:rsid w:val="00F47944"/>
    <w:rsid w:val="00F52732"/>
    <w:rsid w:val="00F5651A"/>
    <w:rsid w:val="00F63771"/>
    <w:rsid w:val="00F70EFB"/>
    <w:rsid w:val="00F82FFB"/>
    <w:rsid w:val="00F85063"/>
    <w:rsid w:val="00F916B2"/>
    <w:rsid w:val="00FA0BD9"/>
    <w:rsid w:val="00FA0F42"/>
    <w:rsid w:val="00FA4A78"/>
    <w:rsid w:val="00FB3F12"/>
    <w:rsid w:val="00FB6DF3"/>
    <w:rsid w:val="00FB7388"/>
    <w:rsid w:val="00FC6735"/>
    <w:rsid w:val="00FF3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790F"/>
  <w15:chartTrackingRefBased/>
  <w15:docId w15:val="{CFC94C47-72C4-47D1-BEFD-2B9CA520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7"/>
  </w:style>
  <w:style w:type="paragraph" w:styleId="Footer">
    <w:name w:val="footer"/>
    <w:basedOn w:val="Normal"/>
    <w:link w:val="FooterChar"/>
    <w:uiPriority w:val="99"/>
    <w:unhideWhenUsed/>
    <w:rsid w:val="00814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27"/>
  </w:style>
  <w:style w:type="paragraph" w:styleId="ListParagraph">
    <w:name w:val="List Paragraph"/>
    <w:basedOn w:val="Normal"/>
    <w:uiPriority w:val="34"/>
    <w:qFormat/>
    <w:rsid w:val="00814A27"/>
    <w:pPr>
      <w:ind w:left="720"/>
      <w:contextualSpacing/>
    </w:pPr>
  </w:style>
  <w:style w:type="character" w:styleId="LineNumber">
    <w:name w:val="line number"/>
    <w:basedOn w:val="DefaultParagraphFont"/>
    <w:uiPriority w:val="99"/>
    <w:semiHidden/>
    <w:unhideWhenUsed/>
    <w:rsid w:val="00814A27"/>
  </w:style>
  <w:style w:type="paragraph" w:styleId="NormalWeb">
    <w:name w:val="Normal (Web)"/>
    <w:basedOn w:val="Normal"/>
    <w:uiPriority w:val="99"/>
    <w:semiHidden/>
    <w:unhideWhenUsed/>
    <w:rsid w:val="00FB7388"/>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6301">
      <w:bodyDiv w:val="1"/>
      <w:marLeft w:val="0"/>
      <w:marRight w:val="0"/>
      <w:marTop w:val="0"/>
      <w:marBottom w:val="0"/>
      <w:divBdr>
        <w:top w:val="none" w:sz="0" w:space="0" w:color="auto"/>
        <w:left w:val="none" w:sz="0" w:space="0" w:color="auto"/>
        <w:bottom w:val="none" w:sz="0" w:space="0" w:color="auto"/>
        <w:right w:val="none" w:sz="0" w:space="0" w:color="auto"/>
      </w:divBdr>
    </w:div>
    <w:div w:id="19723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deped</dc:creator>
  <cp:keywords/>
  <dc:description/>
  <cp:lastModifiedBy>Karla Antonio</cp:lastModifiedBy>
  <cp:revision>45</cp:revision>
  <cp:lastPrinted>2021-03-25T07:38:00Z</cp:lastPrinted>
  <dcterms:created xsi:type="dcterms:W3CDTF">2021-04-24T10:59:00Z</dcterms:created>
  <dcterms:modified xsi:type="dcterms:W3CDTF">2021-06-15T04:00:00Z</dcterms:modified>
</cp:coreProperties>
</file>